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04FE2" w14:textId="77777777" w:rsidR="00861373" w:rsidRPr="00C04A06" w:rsidRDefault="00861373" w:rsidP="00861373">
      <w:pPr>
        <w:spacing w:after="0"/>
        <w:rPr>
          <w:rFonts w:ascii="Arial" w:hAnsi="Arial" w:cs="Arial"/>
          <w:b/>
          <w:highlight w:val="yellow"/>
        </w:rPr>
      </w:pPr>
    </w:p>
    <w:p w14:paraId="7DDAA31E" w14:textId="1F083911" w:rsidR="0072784F" w:rsidRDefault="00C04A06" w:rsidP="00543D82">
      <w:pPr>
        <w:pBdr>
          <w:bottom w:val="double" w:sz="4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C04A06">
        <w:rPr>
          <w:rFonts w:ascii="Arial" w:hAnsi="Arial" w:cs="Arial"/>
          <w:b/>
        </w:rPr>
        <w:t xml:space="preserve">OBRAZLOŽENJE </w:t>
      </w:r>
      <w:r w:rsidR="00631709">
        <w:rPr>
          <w:rFonts w:ascii="Arial" w:hAnsi="Arial" w:cs="Arial"/>
          <w:b/>
        </w:rPr>
        <w:t xml:space="preserve">IZVRŠENJA FINANCISKOG PLANA ZAVODA ZA HITNU MEDICINU KARLOVAČKE ŽUPANIJE ZA </w:t>
      </w:r>
      <w:r w:rsidR="00667D8C">
        <w:rPr>
          <w:rFonts w:ascii="Arial" w:hAnsi="Arial" w:cs="Arial"/>
          <w:b/>
        </w:rPr>
        <w:t>RAZDBLJE OD 01. SJEČNJA DO 3</w:t>
      </w:r>
      <w:r w:rsidR="00727B06">
        <w:rPr>
          <w:rFonts w:ascii="Arial" w:hAnsi="Arial" w:cs="Arial"/>
          <w:b/>
        </w:rPr>
        <w:t>0</w:t>
      </w:r>
      <w:r w:rsidR="00667D8C">
        <w:rPr>
          <w:rFonts w:ascii="Arial" w:hAnsi="Arial" w:cs="Arial"/>
          <w:b/>
        </w:rPr>
        <w:t xml:space="preserve">. </w:t>
      </w:r>
      <w:r w:rsidR="00727B06">
        <w:rPr>
          <w:rFonts w:ascii="Arial" w:hAnsi="Arial" w:cs="Arial"/>
          <w:b/>
        </w:rPr>
        <w:t>LIPNJA</w:t>
      </w:r>
      <w:r w:rsidR="00667D8C">
        <w:rPr>
          <w:rFonts w:ascii="Arial" w:hAnsi="Arial" w:cs="Arial"/>
          <w:b/>
        </w:rPr>
        <w:t xml:space="preserve"> 202</w:t>
      </w:r>
      <w:r w:rsidR="00727B06">
        <w:rPr>
          <w:rFonts w:ascii="Arial" w:hAnsi="Arial" w:cs="Arial"/>
          <w:b/>
        </w:rPr>
        <w:t>6</w:t>
      </w:r>
      <w:r w:rsidR="00631709">
        <w:rPr>
          <w:rFonts w:ascii="Arial" w:hAnsi="Arial" w:cs="Arial"/>
          <w:b/>
        </w:rPr>
        <w:t>. GODIN</w:t>
      </w:r>
      <w:r w:rsidR="00667D8C">
        <w:rPr>
          <w:rFonts w:ascii="Arial" w:hAnsi="Arial" w:cs="Arial"/>
          <w:b/>
        </w:rPr>
        <w:t>E</w:t>
      </w:r>
    </w:p>
    <w:p w14:paraId="61E1D0E9" w14:textId="77777777" w:rsidR="00E83BA4" w:rsidRDefault="00E83BA4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1AEB21C9" w14:textId="77777777" w:rsidR="00C04A06" w:rsidRPr="00C04A06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5F6F8561" w:rsidR="009F2EDF" w:rsidRPr="00C04A06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ŠIFRA I NAZIV RAZDJELA</w:t>
      </w:r>
      <w:r w:rsidR="00041292" w:rsidRPr="00C04A06">
        <w:rPr>
          <w:rFonts w:cstheme="minorHAnsi"/>
          <w:b/>
        </w:rPr>
        <w:t xml:space="preserve">: </w:t>
      </w:r>
      <w:r w:rsidR="00667D8C">
        <w:rPr>
          <w:rFonts w:cstheme="minorHAnsi"/>
          <w:b/>
        </w:rPr>
        <w:t>12</w:t>
      </w:r>
      <w:r w:rsidR="00486397">
        <w:rPr>
          <w:rFonts w:cstheme="minorHAnsi"/>
          <w:b/>
        </w:rPr>
        <w:t>-</w:t>
      </w:r>
      <w:r w:rsidR="00667D8C">
        <w:rPr>
          <w:rFonts w:cstheme="minorHAnsi"/>
          <w:b/>
        </w:rPr>
        <w:t>70</w:t>
      </w:r>
      <w:r w:rsidR="00486397">
        <w:rPr>
          <w:rFonts w:cstheme="minorHAnsi"/>
          <w:b/>
        </w:rPr>
        <w:t xml:space="preserve"> Zavod za hitnu medicinu Karlovačke županije</w:t>
      </w:r>
    </w:p>
    <w:p w14:paraId="71B1C9F1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p w14:paraId="4C9D0827" w14:textId="27463FED" w:rsidR="00041292" w:rsidRDefault="001E6D4E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4E37A0">
        <w:rPr>
          <w:rFonts w:cstheme="minorHAnsi"/>
          <w:b/>
        </w:rPr>
        <w:t xml:space="preserve"> USTANOVE</w:t>
      </w:r>
      <w:r w:rsidR="00041292" w:rsidRPr="00C04A06">
        <w:rPr>
          <w:rFonts w:cstheme="minorHAnsi"/>
          <w:b/>
        </w:rPr>
        <w:t>:</w:t>
      </w:r>
    </w:p>
    <w:p w14:paraId="4A1FD077" w14:textId="77777777" w:rsidR="00E83BA4" w:rsidRDefault="00E83BA4" w:rsidP="009F2EDF">
      <w:pPr>
        <w:spacing w:after="0" w:line="240" w:lineRule="auto"/>
        <w:rPr>
          <w:rFonts w:cstheme="minorHAnsi"/>
          <w:b/>
        </w:rPr>
      </w:pPr>
    </w:p>
    <w:p w14:paraId="78016929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Osigurava suradnju u pružanju hitne medicine sa susjednim jedinicama područne (regionalne) samouprave</w:t>
      </w:r>
    </w:p>
    <w:p w14:paraId="692C5050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Osigurava provođenje standarda operativnih postupaka, protokola rada i algoritama postupanja u djelatnosti hitne medicine</w:t>
      </w:r>
    </w:p>
    <w:p w14:paraId="6412082B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Organizira i osigurava popunjavanje mreže timova na području Karlovačke županije</w:t>
      </w:r>
    </w:p>
    <w:p w14:paraId="22D0442C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Osigurava provedbu utvrđenih standarda opreme, vozila te vizualnog identiteta vozila i zdravstvenih radnika donesenih od strane Hrvatskog zavoda za hitnu medicinu</w:t>
      </w:r>
    </w:p>
    <w:p w14:paraId="2AD40AB3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Provodi standarde hitne medicine za hitni medicinski prijevoz cestom, a standarde za hitni medicinski prijevoz zrakom i vodom provodi u suradnji s Hrvatskim zavodom za hitnu medicinu</w:t>
      </w:r>
    </w:p>
    <w:p w14:paraId="23AB5024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Popunjava i organizira timove za medicinski prijevoz cestom, zrakom i vodom</w:t>
      </w:r>
    </w:p>
    <w:p w14:paraId="7E2E4A1E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Osigurava provedbu standarda kvalitete rada te predlaže Hrvatskom zavodu za hitnu medicinu mjere potrebne za poboljšanje postojećih standarda kvalitete rada i opremljenosti</w:t>
      </w:r>
    </w:p>
    <w:p w14:paraId="50DE6752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Sudjeluje u planiranju provedbi obrazovanja zdravstvenih radnika</w:t>
      </w:r>
    </w:p>
    <w:p w14:paraId="7F2E8988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Provodi stručna i znanstvena istraživanja iz područja hitne medicine u suradnju s Hrvatskim zavodom za hitnu medicinu</w:t>
      </w:r>
    </w:p>
    <w:p w14:paraId="375F10F5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Provodi edukaciju iz prve pomoći</w:t>
      </w:r>
    </w:p>
    <w:p w14:paraId="551A45DE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Prikuplja podatke i vodi registre iz područja hitne medicine za Karlovačku županiju, te ih prosljeđuje Hrvatskom zavodu za hitnu medicinu</w:t>
      </w:r>
    </w:p>
    <w:p w14:paraId="6BF73EB2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Planira, organizira i sudjeluje u obrazovanju stanovništva iz područja hitne medicine na području Karlovačke županije</w:t>
      </w:r>
    </w:p>
    <w:p w14:paraId="072D25D5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Surađuje s drugim zdravstvenim ustanovama i zdravstvenim radnicima u provedbi liječenja i dijagnostike bolesti</w:t>
      </w:r>
    </w:p>
    <w:p w14:paraId="6A1116E5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Planira i sudjeluje u izradi i provedbi pojedinih projekata zdravstvene zaštite u koordinaciji s Hrvatskim zavodom za hitnu medicinu</w:t>
      </w:r>
    </w:p>
    <w:p w14:paraId="2CA84A13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Osigurava hitnu medicinsku skrb na javnim priredbama i drugim oblicima okupljanja</w:t>
      </w:r>
    </w:p>
    <w:p w14:paraId="4F2E908B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Obavlja i druge poslove iz područja hitne medicine za potrebe Karlovačke županije i na zahtjev Hrvatskog zavoda za hitnu medicinu</w:t>
      </w:r>
    </w:p>
    <w:p w14:paraId="486C15F0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Surađuje u izvanrednim prilikama sa svim žurnim službama i službama za spašavanje na području Karlovačke županije</w:t>
      </w:r>
    </w:p>
    <w:p w14:paraId="7592722C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Surađuje s Ministarstvom unutarnjih poslova i Ministarstvom obrane u obavljanju djelatnosti hitne medicine</w:t>
      </w:r>
    </w:p>
    <w:p w14:paraId="0E3307F6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Obavlja i druge poslove iz područja hitne medicine za potrebe Karlovačke županije</w:t>
      </w:r>
    </w:p>
    <w:p w14:paraId="56C51326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Provodi osposobljavanje kandidata za vozače iz nastavnog predmeta "Pružanje prve pomoći osobama ozlijeđenim u prometnoj nesreći"</w:t>
      </w:r>
    </w:p>
    <w:p w14:paraId="617C8E24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Provodi mjere hitne medicine na području Karlovačke županije, a za osiguranje pravodobne i dostupne hitne medicine, sukladno općem aktu Hrvatskog zavoda za hitnu medicinu, provodi mjere hitne medicine na području jedinica područne (regionalne) samouprave s kojima teritorijalno graniči odnosno na području cijele Republike Hrvatske</w:t>
      </w:r>
    </w:p>
    <w:p w14:paraId="0265E628" w14:textId="77777777" w:rsidR="00473647" w:rsidRPr="00473647" w:rsidRDefault="00473647" w:rsidP="00473647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Vodi propisanu dokumentaciju i izvješća te ih s podacima o svom radu i poslovanju dostavlja Hrvatskom zavodu za hitnu medicinu</w:t>
      </w:r>
    </w:p>
    <w:p w14:paraId="492E9A2D" w14:textId="7AAC0BB9" w:rsidR="00E83BA4" w:rsidRDefault="00473647" w:rsidP="00E83BA4">
      <w:pPr>
        <w:numPr>
          <w:ilvl w:val="0"/>
          <w:numId w:val="3"/>
        </w:numPr>
        <w:spacing w:after="0" w:line="240" w:lineRule="auto"/>
        <w:jc w:val="both"/>
        <w:rPr>
          <w:rFonts w:eastAsia="Courier New" w:cstheme="minorHAnsi"/>
          <w:lang w:eastAsia="hr-HR"/>
        </w:rPr>
      </w:pPr>
      <w:r w:rsidRPr="00473647">
        <w:rPr>
          <w:rFonts w:eastAsia="Courier New" w:cstheme="minorHAnsi"/>
          <w:lang w:eastAsia="hr-HR"/>
        </w:rPr>
        <w:t>Obavlja djelatnost sanitetskog prijevoza</w:t>
      </w:r>
    </w:p>
    <w:p w14:paraId="0B0ACE81" w14:textId="77777777" w:rsidR="00E83BA4" w:rsidRDefault="00E83BA4" w:rsidP="00E83BA4">
      <w:pPr>
        <w:spacing w:after="0" w:line="240" w:lineRule="auto"/>
        <w:jc w:val="both"/>
        <w:rPr>
          <w:rFonts w:eastAsia="Courier New" w:cstheme="minorHAnsi"/>
          <w:lang w:eastAsia="hr-HR"/>
        </w:rPr>
      </w:pPr>
    </w:p>
    <w:p w14:paraId="37545B52" w14:textId="77777777" w:rsidR="00E83BA4" w:rsidRPr="00E83BA4" w:rsidRDefault="00E83BA4" w:rsidP="00E83BA4">
      <w:pPr>
        <w:spacing w:after="0" w:line="240" w:lineRule="auto"/>
        <w:jc w:val="both"/>
        <w:rPr>
          <w:rFonts w:eastAsia="Courier New" w:cstheme="minorHAnsi"/>
          <w:lang w:eastAsia="hr-HR"/>
        </w:rPr>
      </w:pPr>
    </w:p>
    <w:p w14:paraId="61207355" w14:textId="263CD274" w:rsidR="00ED040F" w:rsidRDefault="00ED040F" w:rsidP="00ED040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lastRenderedPageBreak/>
        <w:t>ORGANIZACIJSKA STRUKTURA</w:t>
      </w:r>
      <w:r w:rsidR="004E37A0">
        <w:rPr>
          <w:rFonts w:cstheme="minorHAnsi"/>
          <w:b/>
        </w:rPr>
        <w:t xml:space="preserve"> USTANOVE</w:t>
      </w:r>
      <w:r w:rsidRPr="00C04A06">
        <w:rPr>
          <w:rFonts w:cstheme="minorHAnsi"/>
          <w:b/>
        </w:rPr>
        <w:t>:</w:t>
      </w:r>
    </w:p>
    <w:p w14:paraId="3B8D86FC" w14:textId="77777777" w:rsidR="00486397" w:rsidRDefault="00486397" w:rsidP="00ED040F">
      <w:pPr>
        <w:spacing w:after="0" w:line="240" w:lineRule="auto"/>
        <w:rPr>
          <w:rFonts w:cstheme="minorHAnsi"/>
          <w:b/>
        </w:rPr>
      </w:pPr>
    </w:p>
    <w:p w14:paraId="7AADF61E" w14:textId="77777777" w:rsidR="00486397" w:rsidRPr="00766B49" w:rsidRDefault="00486397" w:rsidP="00486397">
      <w:pPr>
        <w:spacing w:after="0" w:line="240" w:lineRule="auto"/>
        <w:jc w:val="both"/>
        <w:rPr>
          <w:rFonts w:cstheme="minorHAnsi"/>
        </w:rPr>
      </w:pPr>
      <w:r w:rsidRPr="001A1303">
        <w:rPr>
          <w:rFonts w:cstheme="minorHAnsi"/>
        </w:rPr>
        <w:t>Sjedište Karlovac, Ispostava Duga Resa, Ispostava Ogulin, Ispostava Slunj, Ispostava Josipdol, Ispostava Ozalj, Ispostava Vojnić.</w:t>
      </w:r>
    </w:p>
    <w:p w14:paraId="052EAD46" w14:textId="77777777" w:rsidR="009F2EDF" w:rsidRPr="00C04A06" w:rsidRDefault="009F2EDF" w:rsidP="009F2EDF">
      <w:pPr>
        <w:spacing w:after="0" w:line="240" w:lineRule="auto"/>
        <w:rPr>
          <w:rFonts w:cstheme="minorHAnsi"/>
        </w:rPr>
      </w:pPr>
    </w:p>
    <w:p w14:paraId="6ABA15E4" w14:textId="3D1B2909" w:rsidR="001E6D4E" w:rsidRDefault="001E6D4E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PRORAČUNS</w:t>
      </w:r>
      <w:r w:rsidR="004E37A0">
        <w:rPr>
          <w:rFonts w:cstheme="minorHAnsi"/>
          <w:b/>
        </w:rPr>
        <w:t>KI</w:t>
      </w:r>
      <w:r w:rsidRPr="00C04A06">
        <w:rPr>
          <w:rFonts w:cstheme="minorHAnsi"/>
          <w:b/>
        </w:rPr>
        <w:t xml:space="preserve"> KORISNI</w:t>
      </w:r>
      <w:r w:rsidR="004E37A0">
        <w:rPr>
          <w:rFonts w:cstheme="minorHAnsi"/>
          <w:b/>
        </w:rPr>
        <w:t>K</w:t>
      </w:r>
      <w:r w:rsidRPr="00C04A06">
        <w:rPr>
          <w:rFonts w:cstheme="minorHAnsi"/>
          <w:b/>
        </w:rPr>
        <w:t xml:space="preserve"> </w:t>
      </w:r>
      <w:r w:rsidR="004E37A0">
        <w:rPr>
          <w:rFonts w:cstheme="minorHAnsi"/>
          <w:b/>
        </w:rPr>
        <w:t>(NAZIV USTANOVE)</w:t>
      </w:r>
      <w:r w:rsidRPr="00C04A06">
        <w:rPr>
          <w:rFonts w:cstheme="minorHAnsi"/>
          <w:b/>
        </w:rPr>
        <w:t>:</w:t>
      </w:r>
      <w:r w:rsidR="00486397" w:rsidRPr="00486397">
        <w:t xml:space="preserve"> </w:t>
      </w:r>
      <w:r w:rsidR="00486397" w:rsidRPr="00486397">
        <w:rPr>
          <w:rFonts w:cstheme="minorHAnsi"/>
          <w:b/>
        </w:rPr>
        <w:t>46989 Zavod za hitnu medicinu Karlovačke županije</w:t>
      </w:r>
    </w:p>
    <w:p w14:paraId="5D2BFA04" w14:textId="77777777" w:rsidR="00543D82" w:rsidRDefault="00543D82" w:rsidP="009F2EDF">
      <w:pPr>
        <w:spacing w:after="0" w:line="240" w:lineRule="auto"/>
        <w:rPr>
          <w:rFonts w:cstheme="minorHAnsi"/>
          <w:b/>
        </w:rPr>
      </w:pPr>
    </w:p>
    <w:p w14:paraId="16539B52" w14:textId="77777777" w:rsidR="00543D82" w:rsidRDefault="00543D82" w:rsidP="009F2EDF">
      <w:pPr>
        <w:spacing w:after="0" w:line="240" w:lineRule="auto"/>
        <w:rPr>
          <w:rFonts w:cstheme="minorHAnsi"/>
          <w:b/>
        </w:rPr>
      </w:pPr>
    </w:p>
    <w:p w14:paraId="1230B752" w14:textId="53731807" w:rsidR="00543D82" w:rsidRDefault="00543D82" w:rsidP="009F2EDF">
      <w:pPr>
        <w:spacing w:after="0" w:line="240" w:lineRule="auto"/>
        <w:rPr>
          <w:rFonts w:cstheme="minorHAnsi"/>
          <w:b/>
        </w:rPr>
      </w:pPr>
      <w:r w:rsidRPr="00543D82">
        <w:rPr>
          <w:rFonts w:cstheme="minorHAnsi"/>
          <w:b/>
        </w:rPr>
        <w:t>OBRAZLOŽENJE OPĆEG DIJELA IZVJEŠTAJA O IZVRŠENJU FINANCIJSKOG PLANA</w:t>
      </w:r>
    </w:p>
    <w:p w14:paraId="75B7E651" w14:textId="39D96356" w:rsidR="00727B06" w:rsidRPr="00727B06" w:rsidRDefault="00727B06" w:rsidP="00727B06">
      <w:pPr>
        <w:keepNext/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0" w:type="auto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35A9657D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BB56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9F8C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96FA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E8FC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E7AD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C6B9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7C45A22D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74520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13B8DD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7C0C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9AE7C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5.408.038,08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BBCA6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5.901.451,31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112A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109,1</w:t>
            </w:r>
          </w:p>
        </w:tc>
      </w:tr>
      <w:tr w:rsidR="00727B06" w:rsidRPr="00727B06" w14:paraId="238EAD3A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B8EF6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583B86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05A72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AAE4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5.203.605,61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D35C7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5.648.938,50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51EE2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108,6</w:t>
            </w:r>
          </w:p>
        </w:tc>
      </w:tr>
      <w:tr w:rsidR="00727B06" w:rsidRPr="00727B06" w14:paraId="1605C7BD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85DEB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57BDA9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3EC8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672702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204.432,47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0315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252.512,81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81F0F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123,5</w:t>
            </w:r>
          </w:p>
        </w:tc>
      </w:tr>
      <w:tr w:rsidR="00727B06" w:rsidRPr="00727B06" w14:paraId="732EA36B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C643D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2E7C69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7928D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DECD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6.180,00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24924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BBBC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</w:t>
            </w:r>
          </w:p>
        </w:tc>
      </w:tr>
      <w:tr w:rsidR="00727B06" w:rsidRPr="00727B06" w14:paraId="2848416B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0249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C7FA0A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D014EC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BF598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39.901,63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B82C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552.640,62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54FE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1385,0</w:t>
            </w:r>
          </w:p>
        </w:tc>
      </w:tr>
      <w:tr w:rsidR="00727B06" w:rsidRPr="00727B06" w14:paraId="5E3E7E20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2652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F0A892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7FC379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B026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33.721,63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16FBD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552.640,62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C7135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1638,8</w:t>
            </w:r>
          </w:p>
        </w:tc>
      </w:tr>
      <w:tr w:rsidR="00727B06" w:rsidRPr="00727B06" w14:paraId="583333C7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969F8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E3087D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9827E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008D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1187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949C0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-</w:t>
            </w:r>
          </w:p>
        </w:tc>
      </w:tr>
      <w:tr w:rsidR="00727B06" w:rsidRPr="00727B06" w14:paraId="262769D0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5634B5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30CE4E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77C47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175F8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B8663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5C08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-</w:t>
            </w:r>
          </w:p>
        </w:tc>
      </w:tr>
      <w:tr w:rsidR="00727B06" w:rsidRPr="00727B06" w14:paraId="6A661ED4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30C9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D6768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F424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EDD6E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A88E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3D59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-</w:t>
            </w:r>
          </w:p>
        </w:tc>
      </w:tr>
      <w:tr w:rsidR="00727B06" w:rsidRPr="00727B06" w14:paraId="033AC601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99975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113AA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C4BC1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1313A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E53D0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300.127,81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386E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-</w:t>
            </w:r>
          </w:p>
        </w:tc>
      </w:tr>
    </w:tbl>
    <w:p w14:paraId="00CABA6E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C5ECBED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Zavod za hitnu medicinu Karlovačke županije je u drugom tromjesečju 2026. godine na računu prihoda i rashoda iskazao manjak u iznosu 300.127,81 eura. </w:t>
      </w:r>
    </w:p>
    <w:p w14:paraId="5BC23C40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Rezultat se sastoji  od viška prihoda poslovanja  (X001) u iznosu 252.512,81 eura i manjka prihoda od nefinancijske imovine (Y002) 552.640,62 eura.</w:t>
      </w:r>
    </w:p>
    <w:p w14:paraId="458E4555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Prihoda od nefinancijske imovine nije bilo. U rashodima od nefinancijske imovine najveća stavka odnosi se na dodatna ulaganja u građevinske objekte 315.723,23 eura i vozilo hitne medicinske pomoći 172.640,76 eura, a ostalo na nabavu medicinske opreme u iznosu 4.975,00 eura te nabavu uredske, komunikacijske opreme, opreme za održavanje i zaštitu i opreme za ostalu namjenu u vrijednosti 59.301,63 eura. </w:t>
      </w:r>
    </w:p>
    <w:p w14:paraId="7E069ECC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Sukladno Odluci o raspodijeli rezultata i načinu korištenja viška prihoda u 2026. godini Zavod za hitnu medicinu karlovačke županije je namjenski utrošio višak prihoda za dugotrajnu nefinancijsku imovinu.</w:t>
      </w:r>
    </w:p>
    <w:p w14:paraId="5F06FEE7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 xml:space="preserve">Prihodi od poslovanja najvećim  dijelom su ostvareni  plaćanjem faktura ispostavljenih Hrvatskom zavodu za zdravstveno osiguranje temeljem ugovornog odnosa (5.457.217,70 eura), obavljanjem usluga zdravstvene </w:t>
      </w:r>
      <w:r w:rsidRPr="00727B06">
        <w:rPr>
          <w:rFonts w:eastAsia="Times New Roman" w:cstheme="minorHAnsi"/>
          <w:lang w:eastAsia="hr-HR"/>
        </w:rPr>
        <w:lastRenderedPageBreak/>
        <w:t>djelatnosti i djelatnosti sanitetskog prijevoza sukladno odluci osnivača Karlovačke  županije (293.231,99 eura) te od vlastitih prihoda (24.338,89 eura). Također su realizirani prihodi temeljem prijenosa EU sredstava u iznosu 67.533,71 eura, prihodi od kamata u iznosu 297,17 eura te prihodi od nadoknada šteta u iznosu 58.831,85 eura.</w:t>
      </w:r>
    </w:p>
    <w:p w14:paraId="76478639" w14:textId="76E72F75" w:rsid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 xml:space="preserve">Najznačajniji rashodi poslovanja odnose se na zaposlene (bruto plaće, doprinose na plaću, neoporezive naknade). Značajni su i rashodi za energiju (186.222,93 eura) te za tekuće i </w:t>
      </w:r>
      <w:proofErr w:type="spellStart"/>
      <w:r w:rsidRPr="00727B06">
        <w:rPr>
          <w:rFonts w:eastAsia="Times New Roman" w:cstheme="minorHAnsi"/>
          <w:lang w:eastAsia="hr-HR"/>
        </w:rPr>
        <w:t>invesicijsko</w:t>
      </w:r>
      <w:proofErr w:type="spellEnd"/>
      <w:r w:rsidRPr="00727B06">
        <w:rPr>
          <w:rFonts w:eastAsia="Times New Roman" w:cstheme="minorHAnsi"/>
          <w:lang w:eastAsia="hr-HR"/>
        </w:rPr>
        <w:t xml:space="preserve"> održavanje objekta i opreme (231.178,40 eura; naročito za prijevozna sredstva)</w:t>
      </w:r>
    </w:p>
    <w:p w14:paraId="15395C70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29690A21" w14:textId="77777777" w:rsidTr="00727B0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390A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26E33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A98A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E4D4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863B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5DD5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653CA1F9" w14:textId="77777777" w:rsidTr="00727B0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65E51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4D2A76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2ACF5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9226C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21.997,64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61F6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67.533,71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F38A3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307,0</w:t>
            </w:r>
          </w:p>
        </w:tc>
      </w:tr>
    </w:tbl>
    <w:p w14:paraId="621EC8B6" w14:textId="77777777" w:rsid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E4B6C3A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206E69A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Tekuće pomoći se odnose na provođenje projekata specijalističkog usavršavanja  medicinskih tehničara u djelatnosti hitne medicine i Energetske obnove ZZHM Karlovačke županije iz EU fondova. Prihod u iznosu 67.533,71 eura  iskazan je temeljem doznačenih zahtjeva za nadoknadom sredstava za odobrene troškove specijalizacije prvostupnika sestrinstva iz hitne medicine u iznosu od 4.860,13 eura i doznačenih zahtjeva za nadoknadom sredstva za odobrene troškove projekta „Energetska obnova ZZHM Karlovačke županije - NPOO.C6.1.R1-I1.04.0220“ u iznosu od 62.673,58 eura.</w:t>
      </w:r>
    </w:p>
    <w:p w14:paraId="4C61AE77" w14:textId="54731B7D" w:rsid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 xml:space="preserve">Zavod za hitnu medicinu samostalno obračunava temeljem pruženih usluga zahtjeve za nadoknadom sredstava za troškove specijalizacije prvostupnika sestrinstva i projekta „Energetska obnova ZZHM Karlovačke županije - NPOO.C6.1.R1-I1.04.0220“na temelju </w:t>
      </w:r>
      <w:proofErr w:type="spellStart"/>
      <w:r w:rsidRPr="00727B06">
        <w:rPr>
          <w:rFonts w:eastAsia="Times New Roman" w:cstheme="minorHAnsi"/>
          <w:lang w:eastAsia="hr-HR"/>
        </w:rPr>
        <w:t>sklopljnih</w:t>
      </w:r>
      <w:proofErr w:type="spellEnd"/>
      <w:r w:rsidRPr="00727B06">
        <w:rPr>
          <w:rFonts w:eastAsia="Times New Roman" w:cstheme="minorHAnsi"/>
          <w:lang w:eastAsia="hr-HR"/>
        </w:rPr>
        <w:t xml:space="preserve"> Ugovora o dodjeli bespovratnih sredstava za projekte koji se financiraju sredstvima iz Nacionalnog plana oporavka i otpornosti, te predaje zahtjeve za nadoknadom sredstva već plaćenih troškova.</w:t>
      </w:r>
    </w:p>
    <w:p w14:paraId="15ED4E9A" w14:textId="77777777" w:rsidR="00727B06" w:rsidRPr="00727B06" w:rsidRDefault="00727B06" w:rsidP="00727B06">
      <w:pPr>
        <w:spacing w:after="160" w:line="259" w:lineRule="auto"/>
        <w:jc w:val="both"/>
        <w:rPr>
          <w:rFonts w:eastAsia="Times New Roman" w:cstheme="minorHAnsi"/>
          <w:lang w:eastAsia="hr-HR"/>
        </w:rPr>
      </w:pP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731FD492" w14:textId="77777777" w:rsidTr="008350A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EF66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EB75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C3EB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023C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9E6B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47DE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4D5DC8DC" w14:textId="77777777" w:rsidTr="008350A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ADF5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C6376A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8A330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A965C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239,55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2F23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297,17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3F1B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124,1</w:t>
            </w:r>
          </w:p>
        </w:tc>
      </w:tr>
    </w:tbl>
    <w:p w14:paraId="21EF7AAA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B417DF5" w14:textId="77777777" w:rsidR="00727B06" w:rsidRPr="00727B06" w:rsidRDefault="00727B06" w:rsidP="00727B0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Prihodi su ostvareni s temelja kamata na depozite po viđenju kojih je u 2026. godini  bilo više od prethodne godine.</w:t>
      </w:r>
    </w:p>
    <w:p w14:paraId="3E47B6EB" w14:textId="2D7F50D8" w:rsidR="00727B06" w:rsidRPr="00727B06" w:rsidRDefault="00727B06" w:rsidP="00727B06">
      <w:pPr>
        <w:keepNext/>
        <w:spacing w:after="16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58F697B4" w14:textId="77777777" w:rsidTr="008350A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12432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66F4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8AE57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549D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EEE89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EC6A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7800571C" w14:textId="77777777" w:rsidTr="008350A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26BB59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EDE878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C4B11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D88E3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8.787,59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5837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58.831,85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0524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669,5</w:t>
            </w:r>
          </w:p>
        </w:tc>
      </w:tr>
    </w:tbl>
    <w:p w14:paraId="401AC2A9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5A5717A" w14:textId="6C92A338" w:rsidR="00727B06" w:rsidRPr="00727B06" w:rsidRDefault="00727B06" w:rsidP="00727B0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Prihodi su ostvareni s temelja osiguranja i refundacije štete u iznosu 58.831,85 eura kojih je u 2026. godini bilo više od prethodne godine.</w:t>
      </w: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0765B224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F4C6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lastRenderedPageBreak/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2173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10A4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4C85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7B84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57EF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74C7CFB5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FB6B7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C167B1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B3C9A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B7857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21.661,00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545A5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24.338,89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A0F4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112,4</w:t>
            </w:r>
          </w:p>
        </w:tc>
      </w:tr>
    </w:tbl>
    <w:p w14:paraId="30783B35" w14:textId="77777777" w:rsidR="00727B06" w:rsidRPr="00727B06" w:rsidRDefault="00727B06" w:rsidP="00727B06">
      <w:pPr>
        <w:spacing w:after="0" w:line="259" w:lineRule="auto"/>
        <w:rPr>
          <w:rFonts w:eastAsia="Times New Roman" w:cstheme="minorHAnsi"/>
          <w:lang w:eastAsia="hr-HR"/>
        </w:rPr>
      </w:pPr>
    </w:p>
    <w:p w14:paraId="6C52C5E3" w14:textId="3D13A916" w:rsidR="00727B06" w:rsidRDefault="00727B06" w:rsidP="00ED4CF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Prihodi se odnosi na održane edukacije iz područja hitne medicine te na usluge pružanja hitne medicinske pomoći migrantima, strancima i ostalim korisnicima u 2026. godini u iznosu 24.338,89 eura . Prihodi su veći od prethodnog razdoblja u skladu sa  pruženim zdravstvenim uslugama i uslugama  sanitetskog prijevoza u zdravstvenoj ustanovi. Zdravstvene usluge pružene migrantima potražuju se od Ministarstva zdravstva.</w:t>
      </w:r>
    </w:p>
    <w:p w14:paraId="65DC521E" w14:textId="77777777" w:rsidR="00ED4CF6" w:rsidRPr="00727B06" w:rsidRDefault="00ED4CF6" w:rsidP="00ED4CF6">
      <w:pPr>
        <w:spacing w:after="160" w:line="259" w:lineRule="auto"/>
        <w:rPr>
          <w:rFonts w:eastAsia="Times New Roman" w:cstheme="minorHAnsi"/>
          <w:lang w:eastAsia="hr-HR"/>
        </w:rPr>
      </w:pP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16564255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E8C27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38338" w14:textId="77777777" w:rsidR="00727B06" w:rsidRPr="00727B06" w:rsidRDefault="00727B06" w:rsidP="00ED4CF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DC70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8F63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9747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4E73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53A3E72E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3B703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673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4C2CA5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Prihodi od HZZO-a na temelju ugovornih obveza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980CB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AED73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5.204.283,18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825EC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5.457.217,70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AA1F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104,9</w:t>
            </w:r>
          </w:p>
        </w:tc>
      </w:tr>
    </w:tbl>
    <w:p w14:paraId="51E8ABDF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61673E2" w14:textId="77777777" w:rsidR="00727B06" w:rsidRPr="00727B06" w:rsidRDefault="00727B06" w:rsidP="00727B0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Prihod ostvaren od  Hrvatskog zavoda za zdravstveno osiguranje temeljem ugovornog odnosa i obavljanjem usluga zdravstvene djelatnosti HZZO-a u 2026. godini je veći od prethodne godine radi povećanja broja timova i vrijednosti ugovorenih timova.</w:t>
      </w:r>
    </w:p>
    <w:p w14:paraId="75A369A3" w14:textId="37B39CAF" w:rsidR="00727B06" w:rsidRPr="00727B06" w:rsidRDefault="00727B06" w:rsidP="00ED4CF6">
      <w:pPr>
        <w:keepNext/>
        <w:spacing w:after="16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14BDF9AD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88A4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C92C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82B8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B5D5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9D23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3480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14EDEC4C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014D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CDA39B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A16B2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159D0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4.286.792,77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5103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4.672.054,09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BD157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109,0</w:t>
            </w:r>
          </w:p>
        </w:tc>
      </w:tr>
    </w:tbl>
    <w:p w14:paraId="068EE692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883FFBF" w14:textId="435EABB3" w:rsidR="00727B06" w:rsidRPr="00727B06" w:rsidRDefault="00727B06" w:rsidP="00ED4CF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Na ovoj stavci se knjiže plaće zaposlenika  za redovan i prekovremeni rad,  (hitna medicina- liječnici, medicinsko osoblje ) s pripadajućim doprinosom za obvezno zdravstveno osiguranje. U ostalim rashodima za zaposlene evidentirane su i isplate neiskorištenih godišnjih odmora liječnika.  Porast  bilježe plaće za prekovremeni rad koji su u svezi sa povećanjem osnovice i koeficijentom za obračun plaće. Ukupni rashodi za zaposlene porasli su u odnosu na prošlu godinu zbog  povećanja broja zaposlenika i isplatom prekovremenog rada, nagrada i ostalih prava zaposlenika.</w:t>
      </w: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7ECC2674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7399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97C0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8AD8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6E83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778B2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E220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3F00D36C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C2E0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AE55A7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8A76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DC16E7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894.823,57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6783F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970.690,59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F8C9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108,5</w:t>
            </w:r>
          </w:p>
        </w:tc>
      </w:tr>
    </w:tbl>
    <w:p w14:paraId="1DBB9EEB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CCBC58A" w14:textId="41E24F4C" w:rsidR="00727B06" w:rsidRPr="00727B06" w:rsidRDefault="00727B06" w:rsidP="00ED4CF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sz w:val="24"/>
          <w:szCs w:val="20"/>
          <w:lang w:eastAsia="hr-HR"/>
        </w:rPr>
        <w:t>Povećanje bilježe troškovi tekućeg održavanja vozila HMP i sanitetskih vozila uslijed povećanog broja značajnih popravaka ,te povećani troškovi održavanja  opreme hitne medicine uslijed servisiranja opreme. Usluge informiranja su povećane  uslijed objave oglasa i natječaja elektronskim putem u skladu sa zakonskim uvjetima.  Zdravstvene usluge su povećane  zbog rada u timu T1 zdravstvenih radnika temeljem ugovora o poslovnoj suradnji i tu su evidentirana testiranja djelatnika na različita sredstva. Ostale usluge koje čine troškovi  čišćenja i pranja ispostava i odjeće</w:t>
      </w:r>
      <w:r w:rsidRPr="00727B0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27B06">
        <w:rPr>
          <w:rFonts w:eastAsia="Times New Roman" w:cstheme="minorHAnsi"/>
          <w:lang w:eastAsia="hr-HR"/>
        </w:rPr>
        <w:t>medicinskih djelatnika</w:t>
      </w:r>
      <w:r w:rsidRPr="00727B0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27B06">
        <w:rPr>
          <w:rFonts w:eastAsia="Times New Roman" w:cstheme="minorHAnsi"/>
          <w:lang w:eastAsia="hr-HR"/>
        </w:rPr>
        <w:t>te troškovi tehničkih pregleda vozila Zavoda za hitnu medinu bilježe povećanje u skladu sa stvarnim troškovima.</w:t>
      </w: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4619ED39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60BB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lastRenderedPageBreak/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C110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5C6B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5CC93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5F8A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1AD1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508639FC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AE8171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A8AEC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6FE4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95199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1.521,91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04B4F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1.963,82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9F4E2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129,0</w:t>
            </w:r>
          </w:p>
        </w:tc>
      </w:tr>
    </w:tbl>
    <w:p w14:paraId="486B5023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14AC973" w14:textId="2B38E61A" w:rsidR="00727B06" w:rsidRPr="00727B06" w:rsidRDefault="00727B06" w:rsidP="00ED4CF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Usluge platnog prometa bankarskih usluga PBZ d.d. bilježe povećanje u odnosu na prethodnu godinu.</w:t>
      </w: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079FA043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F2973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6177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EFF4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438D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952EC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F60C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7EAC8091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3DD38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DA6DA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CB3D8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7C571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20.467,36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24C25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4.230,00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41B43F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20,7</w:t>
            </w:r>
          </w:p>
        </w:tc>
      </w:tr>
    </w:tbl>
    <w:p w14:paraId="3ACD36E8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DC04269" w14:textId="77777777" w:rsidR="00727B06" w:rsidRPr="00727B06" w:rsidRDefault="00727B06" w:rsidP="00ED4CF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Naknade iz 2026. godine su manje u odnosu na isto razdoblje prethodne godine i odnose se na školarine za program obučavanja vozača za djelatnost hitne medicine.</w:t>
      </w:r>
    </w:p>
    <w:p w14:paraId="1362632F" w14:textId="31D8A729" w:rsidR="00727B06" w:rsidRPr="00727B06" w:rsidRDefault="00727B06" w:rsidP="00ED4CF6">
      <w:pPr>
        <w:keepNext/>
        <w:spacing w:after="16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56874955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3B0F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95BC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2F641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DD2F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3F04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6A366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0ABFF030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53472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89C8D7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AA84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45E91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12.122,08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C97B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64.276,63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23FD7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530,2</w:t>
            </w:r>
          </w:p>
        </w:tc>
      </w:tr>
    </w:tbl>
    <w:p w14:paraId="006E2421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C6CAC6E" w14:textId="77777777" w:rsidR="00727B06" w:rsidRPr="00727B06" w:rsidRDefault="00727B06" w:rsidP="00ED4CF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Postrojena i  oprema bilježi povećanje sukladno potrebnom opremanju ispostava hitne medicine, medicinsko prijavno dojavne jedinice, te jedinica sanitetskog prijevoza u skladu sa zakonskim pravilima.</w:t>
      </w:r>
    </w:p>
    <w:p w14:paraId="0A218BCC" w14:textId="78563ED2" w:rsidR="00727B06" w:rsidRPr="00727B06" w:rsidRDefault="00727B06" w:rsidP="00ED4C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27B06">
        <w:rPr>
          <w:rFonts w:ascii="Times New Roman" w:eastAsia="Times New Roman" w:hAnsi="Times New Roman" w:cs="Times New Roman"/>
          <w:sz w:val="24"/>
          <w:szCs w:val="20"/>
          <w:lang w:eastAsia="hr-HR"/>
        </w:rPr>
        <w:t> </w:t>
      </w: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5C71F0AC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CB5DD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9A993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4B5D1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F42C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0A23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B98CE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240E4E99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AEE86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D3DB4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0516FB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4F66F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2CD12B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172.640,76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11924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-</w:t>
            </w:r>
          </w:p>
        </w:tc>
      </w:tr>
    </w:tbl>
    <w:p w14:paraId="53EA1939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6D69126" w14:textId="77777777" w:rsidR="00727B06" w:rsidRPr="00727B06" w:rsidRDefault="00727B06" w:rsidP="00727B06">
      <w:pPr>
        <w:spacing w:after="160" w:line="259" w:lineRule="auto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Prijevozna sredstva bilježe povećanje zbog nabave novog vozila hitne medicinske pomoći.</w:t>
      </w:r>
    </w:p>
    <w:p w14:paraId="780EA35A" w14:textId="49416856" w:rsidR="00727B06" w:rsidRPr="00727B06" w:rsidRDefault="00727B06" w:rsidP="00ED4CF6">
      <w:pPr>
        <w:keepNext/>
        <w:spacing w:after="16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9000" w:type="dxa"/>
        <w:jc w:val="center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27B06" w:rsidRPr="00727B06" w14:paraId="7065EA49" w14:textId="77777777" w:rsidTr="00ED4CF6">
        <w:trPr>
          <w:cantSplit/>
          <w:jc w:val="center"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DAB35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 xml:space="preserve">Račun iz </w:t>
            </w:r>
            <w:proofErr w:type="spellStart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rač</w:t>
            </w:r>
            <w:proofErr w:type="spellEnd"/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DEAD8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72B1A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D34A0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8B01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87DF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hr-HR"/>
              </w:rPr>
              <w:t>Indeks (%)</w:t>
            </w:r>
          </w:p>
        </w:tc>
      </w:tr>
      <w:tr w:rsidR="00727B06" w:rsidRPr="00727B06" w14:paraId="6F373544" w14:textId="77777777" w:rsidTr="00ED4CF6">
        <w:trPr>
          <w:cantSplit/>
          <w:trHeight w:val="560"/>
          <w:jc w:val="center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9E623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5E8AAF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B175E" w14:textId="77777777" w:rsidR="00727B06" w:rsidRPr="00727B06" w:rsidRDefault="00727B06" w:rsidP="00727B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BC4909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26.279,55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AE0F2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315.723,23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4755C" w14:textId="77777777" w:rsidR="00727B06" w:rsidRPr="00727B06" w:rsidRDefault="00727B06" w:rsidP="00727B06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727B06">
              <w:rPr>
                <w:rFonts w:ascii="Times New Roman" w:eastAsia="Times New Roman" w:hAnsi="Times New Roman" w:cs="Times New Roman"/>
                <w:sz w:val="18"/>
                <w:szCs w:val="20"/>
                <w:lang w:eastAsia="hr-HR"/>
              </w:rPr>
              <w:t>1201,4</w:t>
            </w:r>
          </w:p>
        </w:tc>
      </w:tr>
    </w:tbl>
    <w:p w14:paraId="340372CE" w14:textId="77777777" w:rsidR="00727B06" w:rsidRPr="00727B06" w:rsidRDefault="00727B06" w:rsidP="00727B06">
      <w:pPr>
        <w:spacing w:after="0" w:line="259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358217B" w14:textId="77777777" w:rsidR="00727B06" w:rsidRPr="00727B06" w:rsidRDefault="00727B06" w:rsidP="00ED4CF6">
      <w:pPr>
        <w:spacing w:after="160" w:line="259" w:lineRule="auto"/>
        <w:jc w:val="both"/>
        <w:rPr>
          <w:rFonts w:eastAsia="Times New Roman" w:cstheme="minorHAnsi"/>
          <w:lang w:eastAsia="hr-HR"/>
        </w:rPr>
      </w:pPr>
      <w:r w:rsidRPr="00727B06">
        <w:rPr>
          <w:rFonts w:eastAsia="Times New Roman" w:cstheme="minorHAnsi"/>
          <w:lang w:eastAsia="hr-HR"/>
        </w:rPr>
        <w:t>Dodatno ulaganja na građevinskim objektima u 2026. godini iznosilo je 315.723,23 eura i najvećim djelom se odnosi na radove Rekonstrukcije zgrade Zavoda za hitnu medicinu - Sjedište Karlovac i radove Energetske obnove ZZHM Karlovačke županije.</w:t>
      </w:r>
    </w:p>
    <w:p w14:paraId="4F307A79" w14:textId="77777777" w:rsidR="00543D82" w:rsidRDefault="00543D82" w:rsidP="009F2EDF">
      <w:pPr>
        <w:spacing w:after="0" w:line="240" w:lineRule="auto"/>
        <w:rPr>
          <w:rFonts w:cstheme="minorHAnsi"/>
          <w:b/>
        </w:rPr>
      </w:pPr>
    </w:p>
    <w:p w14:paraId="36C355CC" w14:textId="77777777" w:rsidR="00B60438" w:rsidRDefault="00B60438" w:rsidP="009F2EDF">
      <w:pPr>
        <w:spacing w:after="0" w:line="240" w:lineRule="auto"/>
        <w:rPr>
          <w:rFonts w:cstheme="minorHAnsi"/>
          <w:b/>
        </w:rPr>
      </w:pPr>
    </w:p>
    <w:p w14:paraId="5576AE09" w14:textId="77777777" w:rsidR="00ED4CF6" w:rsidRDefault="00ED4CF6" w:rsidP="009F2EDF">
      <w:pPr>
        <w:spacing w:after="0" w:line="240" w:lineRule="auto"/>
        <w:rPr>
          <w:rFonts w:cstheme="minorHAnsi"/>
          <w:b/>
        </w:rPr>
      </w:pPr>
    </w:p>
    <w:p w14:paraId="180B0AD8" w14:textId="77777777" w:rsidR="00ED4CF6" w:rsidRDefault="00ED4CF6" w:rsidP="009F2EDF">
      <w:pPr>
        <w:spacing w:after="0" w:line="240" w:lineRule="auto"/>
        <w:rPr>
          <w:rFonts w:cstheme="minorHAnsi"/>
          <w:b/>
        </w:rPr>
      </w:pPr>
    </w:p>
    <w:p w14:paraId="073DBD1E" w14:textId="77777777" w:rsidR="00543D82" w:rsidRDefault="00543D82" w:rsidP="009F2EDF">
      <w:pPr>
        <w:spacing w:after="0" w:line="240" w:lineRule="auto"/>
        <w:rPr>
          <w:rFonts w:cstheme="minorHAnsi"/>
          <w:b/>
        </w:rPr>
      </w:pPr>
    </w:p>
    <w:p w14:paraId="4510A050" w14:textId="430E2FCB" w:rsidR="00543D82" w:rsidRPr="00C04A06" w:rsidRDefault="00543D82" w:rsidP="009F2EDF">
      <w:pPr>
        <w:spacing w:after="0" w:line="240" w:lineRule="auto"/>
        <w:rPr>
          <w:rFonts w:cstheme="minorHAnsi"/>
          <w:b/>
        </w:rPr>
      </w:pPr>
      <w:r w:rsidRPr="00543D82">
        <w:rPr>
          <w:rFonts w:cstheme="minorHAnsi"/>
          <w:b/>
        </w:rPr>
        <w:lastRenderedPageBreak/>
        <w:t>OBRAZLOŽENJE POSEBNOG DIJELA IZVJEŠTAJA O IZVRŠENJU FINANCIJSKOG PLANA</w:t>
      </w:r>
    </w:p>
    <w:p w14:paraId="0A09FE0B" w14:textId="77777777" w:rsidR="00B72595" w:rsidRPr="00C04A06" w:rsidRDefault="00B72595" w:rsidP="009F2EDF">
      <w:pPr>
        <w:spacing w:after="0" w:line="240" w:lineRule="auto"/>
        <w:rPr>
          <w:rFonts w:cstheme="minorHAnsi"/>
        </w:rPr>
      </w:pPr>
    </w:p>
    <w:p w14:paraId="3F3FE0E6" w14:textId="426EEA55" w:rsidR="00041292" w:rsidRPr="00C04A06" w:rsidRDefault="00C04A06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IZVRŠENJE FINANCIJSKOG PLANA ZA SIJEČANJ-</w:t>
      </w:r>
      <w:r w:rsidR="00ED4CF6">
        <w:rPr>
          <w:rFonts w:cstheme="minorHAnsi"/>
          <w:b/>
        </w:rPr>
        <w:t>LPANJ</w:t>
      </w:r>
      <w:r w:rsidRPr="00C04A06">
        <w:rPr>
          <w:rFonts w:cstheme="minorHAnsi"/>
          <w:b/>
        </w:rPr>
        <w:t xml:space="preserve"> 202</w:t>
      </w:r>
      <w:r w:rsidR="00ED4CF6">
        <w:rPr>
          <w:rFonts w:cstheme="minorHAnsi"/>
          <w:b/>
        </w:rPr>
        <w:t>6</w:t>
      </w:r>
      <w:r w:rsidRPr="00C04A06">
        <w:rPr>
          <w:rFonts w:cstheme="minorHAnsi"/>
          <w:b/>
        </w:rPr>
        <w:t>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10A3B27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559"/>
        <w:gridCol w:w="1559"/>
        <w:gridCol w:w="1418"/>
        <w:gridCol w:w="1134"/>
        <w:gridCol w:w="992"/>
      </w:tblGrid>
      <w:tr w:rsidR="00000549" w:rsidRPr="00C04A06" w14:paraId="2FD93D7A" w14:textId="46A36422" w:rsidTr="00271FC8">
        <w:trPr>
          <w:trHeight w:val="473"/>
          <w:jc w:val="center"/>
        </w:trPr>
        <w:tc>
          <w:tcPr>
            <w:tcW w:w="846" w:type="dxa"/>
            <w:vAlign w:val="center"/>
          </w:tcPr>
          <w:p w14:paraId="73017F8D" w14:textId="7CFDDE0E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Šifra programa</w:t>
            </w:r>
          </w:p>
        </w:tc>
        <w:tc>
          <w:tcPr>
            <w:tcW w:w="1417" w:type="dxa"/>
            <w:vAlign w:val="center"/>
          </w:tcPr>
          <w:p w14:paraId="1B8730A5" w14:textId="77777777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Naziv programa</w:t>
            </w:r>
          </w:p>
        </w:tc>
        <w:tc>
          <w:tcPr>
            <w:tcW w:w="1418" w:type="dxa"/>
          </w:tcPr>
          <w:p w14:paraId="0AD9BE00" w14:textId="7693C516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E15078">
              <w:rPr>
                <w:rFonts w:cstheme="minorHAnsi"/>
                <w:b/>
              </w:rPr>
              <w:t xml:space="preserve">IZVRŠENJE </w:t>
            </w:r>
            <w:r w:rsidR="00ED4CF6">
              <w:rPr>
                <w:rFonts w:cstheme="minorHAnsi"/>
                <w:b/>
              </w:rPr>
              <w:t>01.01.-30.06.</w:t>
            </w:r>
            <w:r w:rsidRPr="00E15078">
              <w:rPr>
                <w:rFonts w:cstheme="minorHAnsi"/>
                <w:b/>
              </w:rPr>
              <w:t>202</w:t>
            </w:r>
            <w:r w:rsidR="00ED4CF6">
              <w:rPr>
                <w:rFonts w:cstheme="minorHAnsi"/>
                <w:b/>
              </w:rPr>
              <w:t>5</w:t>
            </w:r>
            <w:r w:rsidRPr="00E15078">
              <w:rPr>
                <w:rFonts w:cstheme="minorHAnsi"/>
                <w:b/>
              </w:rPr>
              <w:t>.</w:t>
            </w:r>
          </w:p>
        </w:tc>
        <w:tc>
          <w:tcPr>
            <w:tcW w:w="1559" w:type="dxa"/>
          </w:tcPr>
          <w:p w14:paraId="0CCF47B1" w14:textId="63ED9EE1" w:rsidR="002B21B5" w:rsidRPr="002B21B5" w:rsidRDefault="003E1573" w:rsidP="003E157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</w:t>
            </w:r>
            <w:r w:rsidR="002B21B5" w:rsidRPr="002B21B5">
              <w:rPr>
                <w:rFonts w:cstheme="minorHAnsi"/>
                <w:b/>
              </w:rPr>
              <w:t xml:space="preserve">PLAN </w:t>
            </w:r>
          </w:p>
          <w:p w14:paraId="50412219" w14:textId="07968629" w:rsidR="002B21B5" w:rsidRPr="00C04A06" w:rsidRDefault="002B21B5" w:rsidP="002B21B5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>202</w:t>
            </w:r>
            <w:r w:rsidR="00ED4CF6">
              <w:rPr>
                <w:rFonts w:cstheme="minorHAnsi"/>
                <w:b/>
              </w:rPr>
              <w:t>6</w:t>
            </w:r>
            <w:r w:rsidRPr="002B21B5">
              <w:rPr>
                <w:rFonts w:cstheme="minorHAnsi"/>
                <w:b/>
              </w:rPr>
              <w:t>.</w:t>
            </w:r>
          </w:p>
        </w:tc>
        <w:tc>
          <w:tcPr>
            <w:tcW w:w="1559" w:type="dxa"/>
            <w:vAlign w:val="center"/>
          </w:tcPr>
          <w:p w14:paraId="20254F86" w14:textId="34A58865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REBALANS</w:t>
            </w:r>
            <w:r w:rsidRPr="00C04A06">
              <w:rPr>
                <w:rFonts w:cstheme="minorHAnsi"/>
                <w:b/>
              </w:rPr>
              <w:t xml:space="preserve"> </w:t>
            </w:r>
          </w:p>
          <w:p w14:paraId="2ACFC78A" w14:textId="1D4D5B84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202</w:t>
            </w:r>
            <w:r w:rsidR="00ED4CF6">
              <w:rPr>
                <w:rFonts w:cstheme="minorHAnsi"/>
                <w:b/>
              </w:rPr>
              <w:t>6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2C61FD7D" w14:textId="14AF6B01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 xml:space="preserve">IZVRŠENJE </w:t>
            </w:r>
            <w:r w:rsidR="00ED4CF6">
              <w:rPr>
                <w:rFonts w:cstheme="minorHAnsi"/>
                <w:b/>
              </w:rPr>
              <w:t>01.01.-30.06.</w:t>
            </w:r>
            <w:r w:rsidRPr="00C04A06">
              <w:rPr>
                <w:rFonts w:cstheme="minorHAnsi"/>
                <w:b/>
              </w:rPr>
              <w:t>202</w:t>
            </w:r>
            <w:r w:rsidR="00ED4CF6">
              <w:rPr>
                <w:rFonts w:cstheme="minorHAnsi"/>
                <w:b/>
              </w:rPr>
              <w:t>6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14:paraId="46466C31" w14:textId="3CA9DD3D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INDEKS</w:t>
            </w:r>
            <w:r>
              <w:rPr>
                <w:rFonts w:cstheme="minorHAnsi"/>
                <w:b/>
              </w:rPr>
              <w:t xml:space="preserve"> </w:t>
            </w:r>
            <w:r w:rsidR="00BE5235">
              <w:rPr>
                <w:rFonts w:cstheme="minorHAnsi"/>
                <w:b/>
              </w:rPr>
              <w:t>6/3</w:t>
            </w:r>
          </w:p>
        </w:tc>
        <w:tc>
          <w:tcPr>
            <w:tcW w:w="992" w:type="dxa"/>
          </w:tcPr>
          <w:p w14:paraId="06DB1D30" w14:textId="77777777" w:rsidR="00000549" w:rsidRDefault="00000549" w:rsidP="00861373">
            <w:pPr>
              <w:jc w:val="center"/>
              <w:rPr>
                <w:rFonts w:cstheme="minorHAnsi"/>
                <w:b/>
              </w:rPr>
            </w:pPr>
          </w:p>
          <w:p w14:paraId="054540F3" w14:textId="3FC52532" w:rsidR="002B21B5" w:rsidRPr="00C04A06" w:rsidRDefault="002B21B5" w:rsidP="00861373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>INDEKS</w:t>
            </w:r>
            <w:r w:rsidR="00BE5235">
              <w:rPr>
                <w:rFonts w:cstheme="minorHAnsi"/>
                <w:b/>
              </w:rPr>
              <w:t xml:space="preserve"> 6/5</w:t>
            </w:r>
          </w:p>
        </w:tc>
      </w:tr>
      <w:tr w:rsidR="00000549" w:rsidRPr="00C04A06" w14:paraId="1C93C28E" w14:textId="4CD96086" w:rsidTr="00271FC8">
        <w:trPr>
          <w:trHeight w:val="70"/>
          <w:jc w:val="center"/>
        </w:trPr>
        <w:tc>
          <w:tcPr>
            <w:tcW w:w="846" w:type="dxa"/>
            <w:vAlign w:val="center"/>
          </w:tcPr>
          <w:p w14:paraId="2EFE878E" w14:textId="6B9B9009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vAlign w:val="center"/>
          </w:tcPr>
          <w:p w14:paraId="75A325D4" w14:textId="49F189ED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5CAF2AC8" w14:textId="5F941843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60C559B8" w14:textId="24068C00" w:rsidR="002B21B5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0EEF2EA7" w14:textId="67E73DC9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8DD813B" w14:textId="2EACB2FE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34B36FA1" w14:textId="7F08C5CC" w:rsidR="002B21B5" w:rsidRPr="00C04A06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A58E200" w14:textId="0E99238A" w:rsidR="002B21B5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A51478" w:rsidRPr="00C04A06" w14:paraId="1EFD23A7" w14:textId="4EE2F45D" w:rsidTr="00271FC8">
        <w:trPr>
          <w:trHeight w:val="245"/>
          <w:jc w:val="center"/>
        </w:trPr>
        <w:tc>
          <w:tcPr>
            <w:tcW w:w="846" w:type="dxa"/>
          </w:tcPr>
          <w:p w14:paraId="41DFE3C2" w14:textId="77777777" w:rsidR="00A51478" w:rsidRPr="00C04A06" w:rsidRDefault="00A51478" w:rsidP="00A60BD1">
            <w:pPr>
              <w:rPr>
                <w:rFonts w:cstheme="minorHAnsi"/>
                <w:b/>
              </w:rPr>
            </w:pPr>
          </w:p>
        </w:tc>
        <w:tc>
          <w:tcPr>
            <w:tcW w:w="8505" w:type="dxa"/>
            <w:gridSpan w:val="6"/>
          </w:tcPr>
          <w:p w14:paraId="20F98201" w14:textId="5C2B0E59" w:rsidR="00A51478" w:rsidRPr="00C04A06" w:rsidRDefault="00A51478" w:rsidP="00A60BD1">
            <w:pPr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GLAVA:</w:t>
            </w:r>
            <w:r>
              <w:rPr>
                <w:rFonts w:cstheme="minorHAnsi"/>
                <w:b/>
              </w:rPr>
              <w:t xml:space="preserve"> </w:t>
            </w:r>
            <w:r w:rsidR="00046295">
              <w:rPr>
                <w:rFonts w:cstheme="minorHAnsi"/>
                <w:b/>
              </w:rPr>
              <w:t>20</w:t>
            </w:r>
            <w:r>
              <w:rPr>
                <w:rFonts w:cstheme="minorHAnsi"/>
                <w:b/>
              </w:rPr>
              <w:t xml:space="preserve">             Ustanova:</w:t>
            </w:r>
            <w:r w:rsidR="00046295">
              <w:rPr>
                <w:rFonts w:cstheme="minorHAnsi"/>
                <w:b/>
              </w:rPr>
              <w:t xml:space="preserve"> Zavod za hitnu medicinu Karlovačke županije</w:t>
            </w:r>
          </w:p>
        </w:tc>
        <w:tc>
          <w:tcPr>
            <w:tcW w:w="992" w:type="dxa"/>
          </w:tcPr>
          <w:p w14:paraId="73C56FDF" w14:textId="77777777" w:rsidR="00A51478" w:rsidRPr="00C04A06" w:rsidRDefault="00A51478" w:rsidP="00A60BD1">
            <w:pPr>
              <w:rPr>
                <w:rFonts w:cstheme="minorHAnsi"/>
                <w:b/>
              </w:rPr>
            </w:pPr>
          </w:p>
        </w:tc>
      </w:tr>
      <w:tr w:rsidR="00ED4CF6" w:rsidRPr="00C04A06" w14:paraId="4FB1D566" w14:textId="7861A0EA" w:rsidTr="00271FC8">
        <w:trPr>
          <w:trHeight w:val="228"/>
          <w:jc w:val="center"/>
        </w:trPr>
        <w:tc>
          <w:tcPr>
            <w:tcW w:w="846" w:type="dxa"/>
          </w:tcPr>
          <w:p w14:paraId="3C1831FC" w14:textId="4D86D35D" w:rsidR="00ED4CF6" w:rsidRPr="00C04A06" w:rsidRDefault="00ED4CF6" w:rsidP="00ED4CF6">
            <w:pPr>
              <w:jc w:val="center"/>
              <w:rPr>
                <w:rFonts w:cstheme="minorHAnsi"/>
              </w:rPr>
            </w:pPr>
            <w:r w:rsidRPr="00C04A06">
              <w:rPr>
                <w:rFonts w:cstheme="minorHAnsi"/>
              </w:rPr>
              <w:t>12</w:t>
            </w:r>
            <w:r>
              <w:rPr>
                <w:rFonts w:cstheme="minorHAnsi"/>
              </w:rPr>
              <w:t>9</w:t>
            </w:r>
          </w:p>
        </w:tc>
        <w:tc>
          <w:tcPr>
            <w:tcW w:w="1417" w:type="dxa"/>
          </w:tcPr>
          <w:p w14:paraId="07426106" w14:textId="2CB1DC80" w:rsidR="00ED4CF6" w:rsidRPr="00C04A06" w:rsidRDefault="00ED4CF6" w:rsidP="00ED4CF6">
            <w:pPr>
              <w:rPr>
                <w:rFonts w:cstheme="minorHAnsi"/>
              </w:rPr>
            </w:pPr>
            <w:r>
              <w:rPr>
                <w:rFonts w:cstheme="minorHAnsi"/>
              </w:rPr>
              <w:t>Zakonski standardi u zdravstvu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470C2" w14:textId="61FF2179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200.227,41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581C5" w14:textId="13B3FF05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BB80A" w14:textId="7B4B110B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0D9CE" w14:textId="09D9D5F9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323.374,84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07746" w14:textId="04F2786B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161,5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72838" w14:textId="650254DF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46,87</w:t>
            </w:r>
          </w:p>
        </w:tc>
      </w:tr>
      <w:tr w:rsidR="00ED4CF6" w:rsidRPr="00C04A06" w14:paraId="2D9270AD" w14:textId="147EC5E3" w:rsidTr="00271FC8">
        <w:trPr>
          <w:trHeight w:val="245"/>
          <w:jc w:val="center"/>
        </w:trPr>
        <w:tc>
          <w:tcPr>
            <w:tcW w:w="846" w:type="dxa"/>
          </w:tcPr>
          <w:p w14:paraId="74547B59" w14:textId="129863AF" w:rsidR="00ED4CF6" w:rsidRPr="00C04A06" w:rsidRDefault="00ED4CF6" w:rsidP="00ED4C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1417" w:type="dxa"/>
          </w:tcPr>
          <w:p w14:paraId="680D089B" w14:textId="53B55648" w:rsidR="00ED4CF6" w:rsidRPr="00C04A06" w:rsidRDefault="00ED4CF6" w:rsidP="00ED4CF6">
            <w:pPr>
              <w:rPr>
                <w:rFonts w:cstheme="minorHAnsi"/>
              </w:rPr>
            </w:pPr>
            <w:r>
              <w:rPr>
                <w:rFonts w:cstheme="minorHAnsi"/>
              </w:rPr>
              <w:t>Ulaganje u zdravstvo iznad standarda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32CE1" w14:textId="31DF3202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20.921,95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AAFD5" w14:textId="33362129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85.522,00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31382" w14:textId="1EA4B425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493.841,15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00523" w14:textId="2F9FBFD7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222.438,16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1FFF6" w14:textId="1E8F7120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1.063,18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A4B43" w14:textId="7FF3A02E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45,04</w:t>
            </w:r>
          </w:p>
        </w:tc>
      </w:tr>
      <w:tr w:rsidR="00ED4CF6" w:rsidRPr="00C04A06" w14:paraId="65CCDC47" w14:textId="14A63337" w:rsidTr="00271FC8">
        <w:trPr>
          <w:trHeight w:val="228"/>
          <w:jc w:val="center"/>
        </w:trPr>
        <w:tc>
          <w:tcPr>
            <w:tcW w:w="846" w:type="dxa"/>
          </w:tcPr>
          <w:p w14:paraId="65F96800" w14:textId="1A9A2AAD" w:rsidR="00ED4CF6" w:rsidRPr="00A51478" w:rsidRDefault="00ED4CF6" w:rsidP="00ED4CF6">
            <w:pPr>
              <w:jc w:val="center"/>
              <w:rPr>
                <w:rFonts w:cstheme="minorHAnsi"/>
                <w:color w:val="FF0000"/>
              </w:rPr>
            </w:pPr>
            <w:r w:rsidRPr="007C1FE9">
              <w:t>149</w:t>
            </w:r>
          </w:p>
        </w:tc>
        <w:tc>
          <w:tcPr>
            <w:tcW w:w="1417" w:type="dxa"/>
          </w:tcPr>
          <w:p w14:paraId="2C17A8F5" w14:textId="2D561674" w:rsidR="00ED4CF6" w:rsidRPr="00A51478" w:rsidRDefault="00ED4CF6" w:rsidP="00ED4CF6">
            <w:pPr>
              <w:rPr>
                <w:rFonts w:cstheme="minorHAnsi"/>
                <w:color w:val="FF0000"/>
              </w:rPr>
            </w:pPr>
            <w:r w:rsidRPr="007C1FE9">
              <w:t>Financiranje redovne djelatnosti iz HZZO-a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0FA70" w14:textId="46374A09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4.975.735,08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06F50" w14:textId="33F8BC89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1.544.639,00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9FD6F" w14:textId="3164010A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12.256.639,00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99A7E" w14:textId="64889FB1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5.620.157,17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8A54C" w14:textId="686338F1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112,95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791B5" w14:textId="418C681E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45,85</w:t>
            </w:r>
          </w:p>
        </w:tc>
      </w:tr>
      <w:tr w:rsidR="00ED4CF6" w:rsidRPr="00C04A06" w14:paraId="31A353EF" w14:textId="77777777" w:rsidTr="00271FC8">
        <w:trPr>
          <w:trHeight w:val="228"/>
          <w:jc w:val="center"/>
        </w:trPr>
        <w:tc>
          <w:tcPr>
            <w:tcW w:w="846" w:type="dxa"/>
          </w:tcPr>
          <w:p w14:paraId="5876DF53" w14:textId="450959A2" w:rsidR="00ED4CF6" w:rsidRPr="00C04A06" w:rsidRDefault="00ED4CF6" w:rsidP="00ED4CF6">
            <w:pPr>
              <w:jc w:val="center"/>
              <w:rPr>
                <w:rFonts w:cstheme="minorHAnsi"/>
              </w:rPr>
            </w:pPr>
            <w:r w:rsidRPr="00046295">
              <w:rPr>
                <w:rFonts w:cstheme="minorHAnsi"/>
              </w:rPr>
              <w:t>150</w:t>
            </w:r>
          </w:p>
        </w:tc>
        <w:tc>
          <w:tcPr>
            <w:tcW w:w="1417" w:type="dxa"/>
          </w:tcPr>
          <w:p w14:paraId="6362457F" w14:textId="134FCF51" w:rsidR="00ED4CF6" w:rsidRPr="00C04A06" w:rsidRDefault="00ED4CF6" w:rsidP="00ED4CF6">
            <w:pPr>
              <w:rPr>
                <w:rFonts w:cstheme="minorHAnsi"/>
              </w:rPr>
            </w:pPr>
            <w:r w:rsidRPr="00673FE4">
              <w:t>Prihodi za posebne namjene korisnika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10AE1" w14:textId="423A1DA0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B293D" w14:textId="4A8F5FBC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9D849" w14:textId="79589C9D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B3B2B" w14:textId="577D33C3" w:rsidR="00ED4CF6" w:rsidRPr="00271FC8" w:rsidRDefault="00ED4CF6" w:rsidP="00ED4CF6">
            <w:pPr>
              <w:tabs>
                <w:tab w:val="center" w:pos="601"/>
                <w:tab w:val="right" w:pos="120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9A183" w14:textId="656B75BE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5DD9C" w14:textId="604CF23A" w:rsidR="00ED4CF6" w:rsidRPr="00271FC8" w:rsidRDefault="00ED4CF6" w:rsidP="00ED4CF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01E03" w:rsidRPr="00C04A06" w14:paraId="215EE850" w14:textId="77777777" w:rsidTr="00271FC8">
        <w:trPr>
          <w:trHeight w:val="228"/>
          <w:jc w:val="center"/>
        </w:trPr>
        <w:tc>
          <w:tcPr>
            <w:tcW w:w="846" w:type="dxa"/>
          </w:tcPr>
          <w:p w14:paraId="6FB04A0C" w14:textId="7D9CF69D" w:rsidR="00801E03" w:rsidRPr="00C04A06" w:rsidRDefault="00801E03" w:rsidP="00801E03">
            <w:pPr>
              <w:jc w:val="center"/>
              <w:rPr>
                <w:rFonts w:cstheme="minorHAnsi"/>
              </w:rPr>
            </w:pPr>
            <w:r w:rsidRPr="00046295">
              <w:rPr>
                <w:rFonts w:cstheme="minorHAnsi"/>
              </w:rPr>
              <w:t>151</w:t>
            </w:r>
          </w:p>
        </w:tc>
        <w:tc>
          <w:tcPr>
            <w:tcW w:w="1417" w:type="dxa"/>
          </w:tcPr>
          <w:p w14:paraId="5915B3B1" w14:textId="1264BEDC" w:rsidR="00801E03" w:rsidRPr="00C04A06" w:rsidRDefault="00801E03" w:rsidP="00801E03">
            <w:pPr>
              <w:rPr>
                <w:rFonts w:cstheme="minorHAnsi"/>
              </w:rPr>
            </w:pPr>
            <w:r w:rsidRPr="007E038A">
              <w:t>Prihodi od nefinancijske imovine i nadoknade štete s osnova osiguranja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B832A" w14:textId="78B8B09E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25.014,00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3B162" w14:textId="4E4F60DA" w:rsidR="00801E03" w:rsidRPr="00271FC8" w:rsidRDefault="009276DB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64.680,00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8CF3E" w14:textId="5C562BD8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72.997,46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38B24" w14:textId="70DCF640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35.199,50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DA33E" w14:textId="67DFEDF5" w:rsidR="00801E03" w:rsidRPr="00271FC8" w:rsidRDefault="00801E03" w:rsidP="00801E0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140,72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C6016" w14:textId="14B8C1D3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48,22</w:t>
            </w:r>
          </w:p>
        </w:tc>
      </w:tr>
      <w:tr w:rsidR="00801E03" w:rsidRPr="00C04A06" w14:paraId="263AE364" w14:textId="77777777" w:rsidTr="00271FC8">
        <w:trPr>
          <w:trHeight w:val="228"/>
          <w:jc w:val="center"/>
        </w:trPr>
        <w:tc>
          <w:tcPr>
            <w:tcW w:w="846" w:type="dxa"/>
          </w:tcPr>
          <w:p w14:paraId="6F160A83" w14:textId="5A56A4C2" w:rsidR="00801E03" w:rsidRPr="00C04A06" w:rsidRDefault="00801E03" w:rsidP="00801E03">
            <w:pPr>
              <w:jc w:val="center"/>
              <w:rPr>
                <w:rFonts w:cstheme="minorHAnsi"/>
              </w:rPr>
            </w:pPr>
            <w:r w:rsidRPr="00046295">
              <w:rPr>
                <w:rFonts w:cstheme="minorHAnsi"/>
              </w:rPr>
              <w:t>152</w:t>
            </w:r>
          </w:p>
        </w:tc>
        <w:tc>
          <w:tcPr>
            <w:tcW w:w="1417" w:type="dxa"/>
          </w:tcPr>
          <w:p w14:paraId="3B9E4870" w14:textId="3300F49F" w:rsidR="00801E03" w:rsidRPr="00C04A06" w:rsidRDefault="00801E03" w:rsidP="00801E03">
            <w:pPr>
              <w:rPr>
                <w:rFonts w:cstheme="minorHAnsi"/>
              </w:rPr>
            </w:pPr>
            <w:r w:rsidRPr="00C9213B">
              <w:t>Donacije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DCC7A" w14:textId="62829C47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A2B5A" w14:textId="47B23ADE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DFD07" w14:textId="1B891FC8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0CD81" w14:textId="7694F9EB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8D781" w14:textId="4C44AA66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063A1" w14:textId="0149F8FB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01E03" w:rsidRPr="00C04A06" w14:paraId="4FB818E7" w14:textId="77777777" w:rsidTr="00271FC8">
        <w:trPr>
          <w:trHeight w:val="228"/>
          <w:jc w:val="center"/>
        </w:trPr>
        <w:tc>
          <w:tcPr>
            <w:tcW w:w="846" w:type="dxa"/>
          </w:tcPr>
          <w:p w14:paraId="71F2A3C5" w14:textId="56A7F403" w:rsidR="00801E03" w:rsidRPr="00C04A06" w:rsidRDefault="00801E03" w:rsidP="00801E03">
            <w:pPr>
              <w:jc w:val="center"/>
              <w:rPr>
                <w:rFonts w:cstheme="minorHAnsi"/>
              </w:rPr>
            </w:pPr>
            <w:r w:rsidRPr="00046295">
              <w:rPr>
                <w:rFonts w:cstheme="minorHAnsi"/>
              </w:rPr>
              <w:t>156</w:t>
            </w:r>
          </w:p>
        </w:tc>
        <w:tc>
          <w:tcPr>
            <w:tcW w:w="1417" w:type="dxa"/>
          </w:tcPr>
          <w:p w14:paraId="0481C1CB" w14:textId="1258B89F" w:rsidR="00801E03" w:rsidRPr="00C04A06" w:rsidRDefault="00801E03" w:rsidP="00801E03">
            <w:pPr>
              <w:rPr>
                <w:rFonts w:cstheme="minorHAnsi"/>
              </w:rPr>
            </w:pPr>
            <w:r w:rsidRPr="00C32DF7">
              <w:t>Pomoći - FOND EU KORISNICI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43ABA" w14:textId="61C0A9F2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21.608,80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DAAF7" w14:textId="0E7A8E19" w:rsidR="00801E03" w:rsidRPr="00271FC8" w:rsidRDefault="009276DB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157.800,00</w:t>
            </w:r>
            <w:r w:rsidR="00801E03"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A4D1" w14:textId="5B10EF82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3B829" w14:textId="33C12C6A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CD0F7" w14:textId="14D19E5A" w:rsidR="00801E03" w:rsidRPr="00271FC8" w:rsidRDefault="00801E03" w:rsidP="00801E0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965EC" w14:textId="48B48CE1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01E03" w:rsidRPr="00C04A06" w14:paraId="2E680D9A" w14:textId="77777777" w:rsidTr="00271FC8">
        <w:trPr>
          <w:trHeight w:val="228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14:paraId="19D6929E" w14:textId="3139071E" w:rsidR="00801E03" w:rsidRPr="00C04A06" w:rsidRDefault="00801E03" w:rsidP="00801E03">
            <w:pPr>
              <w:jc w:val="center"/>
              <w:rPr>
                <w:rFonts w:cstheme="minorHAnsi"/>
              </w:rPr>
            </w:pPr>
            <w:r w:rsidRPr="00046295">
              <w:rPr>
                <w:rFonts w:cstheme="minorHAnsi"/>
              </w:rPr>
              <w:t>168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C37A29" w14:textId="6FAC1467" w:rsidR="00801E03" w:rsidRPr="00C04A06" w:rsidRDefault="00801E03" w:rsidP="00801E03">
            <w:pPr>
              <w:rPr>
                <w:rFonts w:cstheme="minorHAnsi"/>
              </w:rPr>
            </w:pPr>
            <w:r w:rsidRPr="00857CAE">
              <w:t>Prijenos sredstava iz nenadležnih proračuna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24AAB" w14:textId="3A85430D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3873" w14:textId="256A0D89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D3B57" w14:textId="70960301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A5A58" w14:textId="45FE2D15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409,45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8DC7A" w14:textId="431451E0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F0D8F" w14:textId="7D95D0A5" w:rsidR="00801E03" w:rsidRPr="00271FC8" w:rsidRDefault="00801E03" w:rsidP="00801E03">
            <w:pPr>
              <w:jc w:val="right"/>
              <w:rPr>
                <w:rFonts w:cstheme="minorHAnsi"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0,57</w:t>
            </w:r>
          </w:p>
        </w:tc>
      </w:tr>
      <w:tr w:rsidR="00801E03" w:rsidRPr="00C04A06" w14:paraId="35AF886C" w14:textId="086DA699" w:rsidTr="00271FC8">
        <w:trPr>
          <w:trHeight w:val="245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4EA" w14:textId="57297BB8" w:rsidR="00801E03" w:rsidRPr="00C04A06" w:rsidRDefault="00801E03" w:rsidP="00801E03">
            <w:pPr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Ukupno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56AB6" w14:textId="04199F79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5.243.507,24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F92AB" w14:textId="7EFE9200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058.121,00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0DF92" w14:textId="4D44626D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13.628.957,61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2F8BC" w14:textId="5380CAEF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6.201.579,12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D3B6E" w14:textId="0EF61CC7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Arial" w:hAnsi="Arial" w:cs="Arial"/>
                <w:color w:val="000000"/>
                <w:sz w:val="20"/>
                <w:szCs w:val="20"/>
              </w:rPr>
              <w:t>118,27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CE6E3" w14:textId="12BAABA1" w:rsidR="00801E03" w:rsidRPr="00271FC8" w:rsidRDefault="00801E03" w:rsidP="00801E03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71FC8">
              <w:rPr>
                <w:rFonts w:ascii="Verdana" w:hAnsi="Verdana" w:cs="Calibri"/>
                <w:color w:val="000000"/>
                <w:sz w:val="20"/>
                <w:szCs w:val="20"/>
              </w:rPr>
              <w:t>45,5</w:t>
            </w:r>
          </w:p>
        </w:tc>
      </w:tr>
    </w:tbl>
    <w:p w14:paraId="5978A4E7" w14:textId="77777777" w:rsidR="004145CD" w:rsidRPr="00C04A06" w:rsidRDefault="004145CD" w:rsidP="009F2EDF">
      <w:pPr>
        <w:spacing w:line="240" w:lineRule="auto"/>
        <w:rPr>
          <w:rFonts w:cstheme="minorHAnsi"/>
          <w:b/>
          <w:highlight w:val="yellow"/>
        </w:rPr>
      </w:pPr>
    </w:p>
    <w:p w14:paraId="0A5A62BC" w14:textId="5896A35A" w:rsidR="00041292" w:rsidRPr="00426EF2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bookmarkStart w:id="0" w:name="_Hlk139870468"/>
      <w:r w:rsidRPr="00426EF2">
        <w:rPr>
          <w:rFonts w:cstheme="minorHAnsi"/>
          <w:b/>
          <w:i/>
          <w:iCs/>
          <w:u w:val="single"/>
        </w:rPr>
        <w:t xml:space="preserve">ŠIFRA I </w:t>
      </w:r>
      <w:r w:rsidR="00041292" w:rsidRPr="00426EF2">
        <w:rPr>
          <w:rFonts w:cstheme="minorHAnsi"/>
          <w:b/>
          <w:i/>
          <w:iCs/>
          <w:u w:val="single"/>
        </w:rPr>
        <w:t>NAZIV PROGRAMA:</w:t>
      </w:r>
      <w:r w:rsidR="009B4D3A" w:rsidRPr="009B4D3A">
        <w:t xml:space="preserve"> </w:t>
      </w:r>
      <w:r w:rsidR="009B4D3A" w:rsidRPr="009B4D3A">
        <w:rPr>
          <w:rFonts w:cstheme="minorHAnsi"/>
          <w:b/>
          <w:i/>
          <w:iCs/>
          <w:u w:val="single"/>
        </w:rPr>
        <w:t>Program 131 Ulaganja u zdravstvo iznad standarda</w:t>
      </w:r>
      <w:r w:rsidR="00812D8A" w:rsidRPr="00426EF2">
        <w:rPr>
          <w:rFonts w:cstheme="minorHAnsi"/>
          <w:b/>
          <w:i/>
          <w:iCs/>
          <w:u w:val="single"/>
        </w:rPr>
        <w:tab/>
      </w:r>
    </w:p>
    <w:p w14:paraId="0271B14B" w14:textId="77777777" w:rsidR="00E53A28" w:rsidRPr="00C04A06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6D5FAD61" w:rsidR="00565359" w:rsidRDefault="00565359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69AF90BB" w14:textId="77777777" w:rsidR="00160578" w:rsidRPr="00D56BA3" w:rsidRDefault="00160578" w:rsidP="00160578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D56BA3">
        <w:rPr>
          <w:rFonts w:eastAsia="Times New Roman" w:cstheme="minorHAnsi"/>
          <w:lang w:eastAsia="hr-HR"/>
        </w:rPr>
        <w:t>Zavod za hitnu medicinu u sklopu svog edukacijskog centra provodi licencirane edukacije za sve zdravstvene radnike sa područja Karlovačke županije te Hrvatske. U projektu Hrvatskog zavoda za hitnu medicinu i Ministarstva zdravlja „Pokreni srce spasi život“ Zavod za hitnu medicinu sudjeluje u edukaciji građana laika za upotrebu automatskih vanjskih defibrilatora. Sve navedene edukacije se obavljaju za sve zainteresirane građane (zdravstvene radnike i laike).</w:t>
      </w:r>
    </w:p>
    <w:p w14:paraId="0F504D99" w14:textId="77777777" w:rsidR="00160578" w:rsidRPr="00D56BA3" w:rsidRDefault="00160578" w:rsidP="00160578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D56BA3">
        <w:rPr>
          <w:rFonts w:eastAsia="Times New Roman" w:cstheme="minorHAnsi"/>
          <w:lang w:eastAsia="hr-HR"/>
        </w:rPr>
        <w:lastRenderedPageBreak/>
        <w:t>Pružanje usluga medicinskog tima za potrebe osiguranja poslova tehničkog izvida, dopunskog općeg izvida minski sumnjivog područja i kontrolnih pregleda,</w:t>
      </w:r>
      <w:r w:rsidRPr="00D56BA3">
        <w:rPr>
          <w:rFonts w:cstheme="minorHAnsi"/>
        </w:rPr>
        <w:t xml:space="preserve"> </w:t>
      </w:r>
      <w:r w:rsidRPr="00D56BA3">
        <w:rPr>
          <w:rFonts w:eastAsia="Times New Roman" w:cstheme="minorHAnsi"/>
          <w:lang w:eastAsia="hr-HR"/>
        </w:rPr>
        <w:t xml:space="preserve">sukladno Zakonu o </w:t>
      </w:r>
      <w:proofErr w:type="spellStart"/>
      <w:r w:rsidRPr="00D56BA3">
        <w:rPr>
          <w:rFonts w:eastAsia="Times New Roman" w:cstheme="minorHAnsi"/>
          <w:lang w:eastAsia="hr-HR"/>
        </w:rPr>
        <w:t>protuminskom</w:t>
      </w:r>
      <w:proofErr w:type="spellEnd"/>
      <w:r w:rsidRPr="00D56BA3">
        <w:rPr>
          <w:rFonts w:eastAsia="Times New Roman" w:cstheme="minorHAnsi"/>
          <w:lang w:eastAsia="hr-HR"/>
        </w:rPr>
        <w:t xml:space="preserve"> djelovanju  i Pravilniku o načinu obavljanja i obilježavanja minski sumnjivog područja.</w:t>
      </w:r>
    </w:p>
    <w:p w14:paraId="16BD9D22" w14:textId="77777777" w:rsidR="00160578" w:rsidRPr="00D56BA3" w:rsidRDefault="00160578" w:rsidP="00160578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D56BA3">
        <w:rPr>
          <w:rFonts w:eastAsia="Times New Roman" w:cstheme="minorHAnsi"/>
          <w:lang w:eastAsia="hr-HR"/>
        </w:rPr>
        <w:t>Suradnja sa Hrvatskim katoličkim sveučilištem na području zdravstveno – nastavne, istraživačke i stručne djelatnosti i praktičnog rada.</w:t>
      </w:r>
    </w:p>
    <w:p w14:paraId="1E3D9E0B" w14:textId="3C639F19" w:rsidR="00956A13" w:rsidRDefault="00160578" w:rsidP="00B72595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D56BA3">
        <w:rPr>
          <w:rFonts w:eastAsia="Times New Roman" w:cstheme="minorHAnsi"/>
          <w:lang w:eastAsia="hr-HR"/>
        </w:rPr>
        <w:t>Zavod za hitnu medicinu Karlovačke županije je ishodio od Ministarstva zdravstva ovlaštenje za osposobljavanje kandidata za vozače iz nastavnog predmeta „Pružanje prve pomoći osobama ozlijeđenim u prometnoj nesreći“ koje će se provoditi u sklopu edukacijskog centra.</w:t>
      </w:r>
    </w:p>
    <w:p w14:paraId="0FB37070" w14:textId="36309685" w:rsidR="00687E64" w:rsidRPr="00B72595" w:rsidRDefault="00687E64" w:rsidP="00B72595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687E64">
        <w:rPr>
          <w:rFonts w:eastAsia="Times New Roman" w:cstheme="minorHAnsi"/>
          <w:lang w:eastAsia="hr-HR"/>
        </w:rPr>
        <w:t>Energetska obnova zgrade sjedišta Zavoda za hitnu medicinu Karlovačke županije – NPOO.C6.1.R1-I1.04.0220</w:t>
      </w:r>
    </w:p>
    <w:p w14:paraId="019FA76D" w14:textId="6151C9B0" w:rsidR="00B36200" w:rsidRDefault="00565359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</w:t>
      </w:r>
      <w:r w:rsidR="008F50BE" w:rsidRPr="00C04A06">
        <w:rPr>
          <w:rFonts w:cstheme="minorHAnsi"/>
          <w:b/>
        </w:rPr>
        <w:t xml:space="preserve">PROGRAMA </w:t>
      </w:r>
      <w:r w:rsidRPr="00C04A06">
        <w:rPr>
          <w:rFonts w:cstheme="minorHAnsi"/>
          <w:b/>
        </w:rPr>
        <w:t xml:space="preserve">SA STRATEŠKIM DOKUMENTIMA: </w:t>
      </w:r>
    </w:p>
    <w:p w14:paraId="315C30B2" w14:textId="53B007BE" w:rsidR="00565359" w:rsidRPr="00E83BA4" w:rsidRDefault="009B4D3A" w:rsidP="00434AEE">
      <w:pPr>
        <w:spacing w:after="0" w:line="240" w:lineRule="auto"/>
        <w:rPr>
          <w:rFonts w:cstheme="minorHAnsi"/>
          <w:b/>
        </w:rPr>
      </w:pPr>
      <w:r w:rsidRPr="00D56BA3">
        <w:rPr>
          <w:rFonts w:eastAsia="Times New Roman" w:cstheme="minorHAnsi"/>
          <w:color w:val="000000"/>
          <w:lang w:eastAsia="ar-SA"/>
        </w:rPr>
        <w:t>Pružanje izvanbolničke hitne medicinske pomoći i edukacija zdravstvenih radnika</w:t>
      </w:r>
      <w:r w:rsidR="008928A9">
        <w:rPr>
          <w:rFonts w:eastAsia="Times New Roman" w:cstheme="minorHAnsi"/>
          <w:color w:val="000000"/>
          <w:lang w:eastAsia="ar-SA"/>
        </w:rPr>
        <w:t>.</w:t>
      </w:r>
    </w:p>
    <w:p w14:paraId="3AF7D197" w14:textId="77777777" w:rsidR="00D73B33" w:rsidRPr="00C04A06" w:rsidRDefault="00D73B33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2471ECC0" w14:textId="19B34646" w:rsidR="00434AEE" w:rsidRDefault="00434AEE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ZAKONSKE I DRUGE PODLOGE NA KOJIMA SE PROGRAM ZASNIVA:</w:t>
      </w:r>
      <w:r w:rsidR="00D3713E" w:rsidRPr="00C04A06">
        <w:rPr>
          <w:rFonts w:cstheme="minorHAnsi"/>
          <w:b/>
        </w:rPr>
        <w:t xml:space="preserve"> </w:t>
      </w:r>
    </w:p>
    <w:p w14:paraId="102149DA" w14:textId="01F65BBC" w:rsidR="009B4D3A" w:rsidRPr="00D56BA3" w:rsidRDefault="009B4D3A" w:rsidP="009B4D3A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160578">
        <w:rPr>
          <w:rFonts w:cstheme="minorHAnsi"/>
        </w:rPr>
        <w:t>,</w:t>
      </w:r>
      <w:r w:rsidR="00103889">
        <w:rPr>
          <w:rFonts w:cstheme="minorHAnsi"/>
        </w:rPr>
        <w:t xml:space="preserve"> </w:t>
      </w:r>
      <w:r w:rsidR="00160578">
        <w:rPr>
          <w:rFonts w:cstheme="minorHAnsi"/>
        </w:rPr>
        <w:t>36/24</w:t>
      </w:r>
      <w:r w:rsidR="00B27DBD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B27DBD">
        <w:rPr>
          <w:rFonts w:cstheme="minorHAnsi"/>
        </w:rPr>
        <w:t>, 105/25</w:t>
      </w:r>
      <w:r w:rsidRPr="00D56BA3">
        <w:rPr>
          <w:rFonts w:cstheme="minorHAnsi"/>
        </w:rPr>
        <w:t>)</w:t>
      </w:r>
      <w:r>
        <w:rPr>
          <w:rFonts w:cstheme="minorHAnsi"/>
        </w:rPr>
        <w:t>.</w:t>
      </w:r>
    </w:p>
    <w:p w14:paraId="5CADFD41" w14:textId="77777777" w:rsidR="00662460" w:rsidRDefault="00662460" w:rsidP="00662460">
      <w:pPr>
        <w:spacing w:after="0" w:line="240" w:lineRule="auto"/>
        <w:rPr>
          <w:rFonts w:cstheme="minorHAnsi"/>
          <w:highlight w:val="yellow"/>
        </w:rPr>
      </w:pPr>
    </w:p>
    <w:p w14:paraId="16D3E921" w14:textId="048B3638" w:rsidR="008C3520" w:rsidRDefault="008C3520" w:rsidP="00662460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611C85F8" w14:textId="74986726" w:rsidR="002D5F4F" w:rsidRDefault="009B4D3A" w:rsidP="002D5F4F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 w:rsidRPr="00D56BA3">
        <w:rPr>
          <w:rFonts w:eastAsia="Calibri" w:cstheme="minorHAnsi"/>
          <w:bCs/>
          <w:lang w:eastAsia="ar-SA"/>
        </w:rPr>
        <w:t xml:space="preserve">Ostvareno je provođenje licenciranih edukacija za sve zdravstvene radnike sa područja Karlovačke županije te Hrvatske. Provođenjem projekta Hrvatskog zavoda za hitnu medicinu i Ministarstva zdravlja „Pokreni srce spasi život“ Zavod za hitnu medicinu sudjeluje u edukaciji građana laika za upotrebu automatskih vanjskih defibrilatora. </w:t>
      </w:r>
      <w:r w:rsidR="00736442">
        <w:rPr>
          <w:rFonts w:eastAsia="Calibri" w:cstheme="minorHAnsi"/>
          <w:bCs/>
          <w:lang w:eastAsia="ar-SA"/>
        </w:rPr>
        <w:t>Izvršeno je d</w:t>
      </w:r>
      <w:r w:rsidR="00736442" w:rsidRPr="00736442">
        <w:rPr>
          <w:rFonts w:eastAsia="Calibri" w:cstheme="minorHAnsi"/>
          <w:bCs/>
          <w:lang w:eastAsia="ar-SA"/>
        </w:rPr>
        <w:t>ežurstvo timova hitne medicinske službe na javnim događanjima</w:t>
      </w:r>
      <w:r w:rsidR="00736442">
        <w:rPr>
          <w:rFonts w:eastAsia="Calibri" w:cstheme="minorHAnsi"/>
          <w:bCs/>
          <w:lang w:eastAsia="ar-SA"/>
        </w:rPr>
        <w:t>:</w:t>
      </w:r>
      <w:r w:rsidR="00C318B4">
        <w:rPr>
          <w:rFonts w:eastAsia="Calibri" w:cstheme="minorHAnsi"/>
          <w:bCs/>
          <w:lang w:eastAsia="ar-SA"/>
        </w:rPr>
        <w:t xml:space="preserve"> </w:t>
      </w:r>
      <w:proofErr w:type="spellStart"/>
      <w:r w:rsidR="00C318B4">
        <w:rPr>
          <w:rFonts w:eastAsia="Calibri" w:cstheme="minorHAnsi"/>
          <w:bCs/>
          <w:lang w:eastAsia="ar-SA"/>
        </w:rPr>
        <w:t>biciklijada</w:t>
      </w:r>
      <w:proofErr w:type="spellEnd"/>
      <w:r w:rsidR="00736442">
        <w:rPr>
          <w:rFonts w:eastAsia="Calibri" w:cstheme="minorHAnsi"/>
          <w:bCs/>
          <w:lang w:eastAsia="ar-SA"/>
        </w:rPr>
        <w:t xml:space="preserve">, </w:t>
      </w:r>
      <w:r w:rsidR="00271FC8">
        <w:rPr>
          <w:rFonts w:eastAsia="Calibri" w:cstheme="minorHAnsi"/>
          <w:bCs/>
          <w:lang w:eastAsia="ar-SA"/>
        </w:rPr>
        <w:t>Zvjezdano ljeto</w:t>
      </w:r>
      <w:r w:rsidR="005D5B17">
        <w:rPr>
          <w:rFonts w:eastAsia="Calibri" w:cstheme="minorHAnsi"/>
          <w:bCs/>
          <w:lang w:eastAsia="ar-SA"/>
        </w:rPr>
        <w:t>.</w:t>
      </w:r>
      <w:r w:rsidR="002D5F4F">
        <w:rPr>
          <w:rFonts w:eastAsia="Calibri" w:cstheme="minorHAnsi"/>
          <w:bCs/>
          <w:lang w:eastAsia="ar-SA"/>
        </w:rPr>
        <w:t xml:space="preserve"> Izvršeno je dežurstvo za potrebe osiguranja poslova tehničkog izvida, dopunskog općeg izvida minski sumnjivih područja i kontrolnih pregleda.</w:t>
      </w:r>
    </w:p>
    <w:p w14:paraId="0BF0E02F" w14:textId="77777777" w:rsidR="00351B29" w:rsidRDefault="00351B29" w:rsidP="00687E64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</w:p>
    <w:p w14:paraId="4E639031" w14:textId="77777777" w:rsidR="00351B29" w:rsidRPr="00ED2106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 xml:space="preserve">Zavodu za hitnu medicinu Karlovačke županije dodijeljena su bespovratna sredstva </w:t>
      </w:r>
      <w:r>
        <w:rPr>
          <w:rFonts w:eastAsia="Times New Roman" w:cstheme="minorHAnsi"/>
          <w:color w:val="000000"/>
          <w:lang w:eastAsia="hr-HR"/>
        </w:rPr>
        <w:t>Odlukom</w:t>
      </w:r>
      <w:r w:rsidRPr="00ED2106">
        <w:rPr>
          <w:rFonts w:eastAsia="Times New Roman" w:cstheme="minorHAnsi"/>
          <w:color w:val="000000"/>
          <w:lang w:eastAsia="hr-HR"/>
        </w:rPr>
        <w:t xml:space="preserve"> o financiranju za projektni prijedlog „Energetska obnova ZZHM Karlovačke županije - NPOO.C6.1.R1-I1.04.0220“ koji je prijavljen na Poziv na dodjelu bespovratnih sredstava "Energetska obnova zgrada javnog sektora", kod poziva: NPOO.C6.1.R1-I1.04 od strane Ministarstva prostornoga uređenja, graditeljstva i državne imovine, u okviru Nacionalnog plana oporavka i otpornosti 2021.-2026.</w:t>
      </w:r>
    </w:p>
    <w:p w14:paraId="5C9F8828" w14:textId="77777777" w:rsidR="00351B29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74070AB7" w14:textId="36832937" w:rsidR="00351B29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>B</w:t>
      </w:r>
      <w:r w:rsidRPr="00ED2106">
        <w:rPr>
          <w:rFonts w:eastAsia="Times New Roman" w:cstheme="minorHAnsi"/>
          <w:color w:val="000000"/>
          <w:lang w:eastAsia="hr-HR"/>
        </w:rPr>
        <w:t>espovratna sredstva iznose 187.560,49 eura.</w:t>
      </w:r>
    </w:p>
    <w:p w14:paraId="632C61EA" w14:textId="2445E1F8" w:rsidR="00351B29" w:rsidRPr="00ED2106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351B29">
        <w:rPr>
          <w:rFonts w:eastAsia="Times New Roman" w:cstheme="minorHAnsi"/>
          <w:color w:val="000000"/>
          <w:lang w:eastAsia="hr-HR"/>
        </w:rPr>
        <w:t>Preostali iznos od 226.380,00 eura za provedbu navedenog projekta osiguran je od strane Karlovačke županije</w:t>
      </w:r>
      <w:r>
        <w:rPr>
          <w:rFonts w:eastAsia="Times New Roman" w:cstheme="minorHAnsi"/>
          <w:color w:val="000000"/>
          <w:lang w:eastAsia="hr-HR"/>
        </w:rPr>
        <w:t xml:space="preserve"> koji je utrošen u 2025. godini.</w:t>
      </w:r>
    </w:p>
    <w:p w14:paraId="39116721" w14:textId="77777777" w:rsidR="00351B29" w:rsidRPr="00ED2106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6BAE2571" w14:textId="77777777" w:rsidR="00351B29" w:rsidRPr="00ED2106" w:rsidRDefault="00351B29" w:rsidP="00351B2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>U sklopu prizemlja zgrade nalaze se prostorije hitne službe, koje uključuju ambulantu, prostorije liječnika i osoblja, te pomoćne prostorije, kotlovnicu i garažu.</w:t>
      </w:r>
    </w:p>
    <w:p w14:paraId="12DF52B2" w14:textId="77777777" w:rsidR="00351B29" w:rsidRPr="00ED2106" w:rsidRDefault="00351B29" w:rsidP="00351B29">
      <w:pPr>
        <w:spacing w:after="0" w:line="240" w:lineRule="auto"/>
        <w:rPr>
          <w:rFonts w:eastAsia="Times New Roman" w:cstheme="minorHAnsi"/>
          <w:b/>
          <w:bCs/>
          <w:color w:val="000000"/>
          <w:lang w:eastAsia="hr-HR"/>
        </w:rPr>
      </w:pPr>
    </w:p>
    <w:p w14:paraId="2F02FE71" w14:textId="60D0F4E0" w:rsidR="00351B29" w:rsidRPr="00ED2106" w:rsidRDefault="00351B29" w:rsidP="00351B29">
      <w:pPr>
        <w:spacing w:after="0" w:line="240" w:lineRule="auto"/>
        <w:rPr>
          <w:rFonts w:eastAsia="Times New Roman" w:cstheme="minorHAnsi"/>
          <w:b/>
          <w:bCs/>
          <w:color w:val="000000"/>
          <w:lang w:eastAsia="hr-HR"/>
        </w:rPr>
      </w:pPr>
      <w:r w:rsidRPr="00ED2106">
        <w:rPr>
          <w:rFonts w:eastAsia="Times New Roman" w:cstheme="minorHAnsi"/>
          <w:b/>
          <w:bCs/>
          <w:color w:val="000000"/>
          <w:lang w:eastAsia="hr-HR"/>
        </w:rPr>
        <w:t xml:space="preserve">Energetska obnova uključuje dolje navedene zahvate: </w:t>
      </w:r>
    </w:p>
    <w:p w14:paraId="20E803F4" w14:textId="77777777" w:rsidR="00351B29" w:rsidRPr="00ED2106" w:rsidRDefault="00351B29" w:rsidP="00351B29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b/>
          <w:bCs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 xml:space="preserve">obnova ovojnice zgrade – povećanje toplinske zaštite ovojnice izvedbom toplinsko-izolacijskog sustava na pročelju i ugradnjom novih energetski učinkovitih prozora i vrata povećanje toplinske zaštite ovojnice zgrade u dijelu stropa prema negrijanom krovištu </w:t>
      </w:r>
    </w:p>
    <w:p w14:paraId="7FEC6561" w14:textId="77777777" w:rsidR="00351B29" w:rsidRPr="00ED2106" w:rsidRDefault="00351B29" w:rsidP="00351B29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 xml:space="preserve">zamjena unutarnje rasvjete energetski učinkovitom led rasvjetom </w:t>
      </w:r>
    </w:p>
    <w:p w14:paraId="2AFA2DDB" w14:textId="77777777" w:rsidR="00351B29" w:rsidRPr="00ED2106" w:rsidRDefault="00351B29" w:rsidP="00351B29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 xml:space="preserve">ugradnja novog visokoučinkovitog sustava grijanja pomoću dizalice topline, te novog plinskog kondenzacijskog kotla  </w:t>
      </w:r>
    </w:p>
    <w:p w14:paraId="5ABDE886" w14:textId="77777777" w:rsidR="00351B29" w:rsidRPr="00ED2106" w:rsidRDefault="00351B29" w:rsidP="00351B29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ED2106">
        <w:rPr>
          <w:rFonts w:eastAsia="Times New Roman" w:cstheme="minorHAnsi"/>
          <w:color w:val="000000"/>
          <w:lang w:eastAsia="hr-HR"/>
        </w:rPr>
        <w:t>izvedba hlađenja zgrade pomoću dizalice topline izvedba energetski učinkovitog sustava mehaničke ventilacije prostorija za boravak</w:t>
      </w:r>
    </w:p>
    <w:p w14:paraId="47AFF7F1" w14:textId="77777777" w:rsidR="00E80D60" w:rsidRDefault="00E80D60" w:rsidP="00662460">
      <w:pPr>
        <w:spacing w:after="0" w:line="240" w:lineRule="auto"/>
        <w:rPr>
          <w:rFonts w:cstheme="minorHAnsi"/>
          <w:b/>
          <w:bCs/>
        </w:rPr>
      </w:pPr>
    </w:p>
    <w:p w14:paraId="21046B6C" w14:textId="77777777" w:rsidR="00271FC8" w:rsidRDefault="00271FC8" w:rsidP="00662460">
      <w:pPr>
        <w:spacing w:after="0" w:line="240" w:lineRule="auto"/>
        <w:rPr>
          <w:rFonts w:cstheme="minorHAnsi"/>
          <w:b/>
          <w:bCs/>
        </w:rPr>
      </w:pPr>
    </w:p>
    <w:p w14:paraId="498545E4" w14:textId="4D5B09B8" w:rsidR="00E80D60" w:rsidRDefault="00E80D60" w:rsidP="0066246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IZVRŠENJE FINANCIJSKOG PLANA</w:t>
      </w:r>
      <w:r w:rsidR="000A3913">
        <w:rPr>
          <w:rFonts w:cstheme="minorHAnsi"/>
          <w:b/>
          <w:bCs/>
        </w:rPr>
        <w:t xml:space="preserve"> ZA SIJEČANJ</w:t>
      </w:r>
      <w:r w:rsidR="00271FC8">
        <w:rPr>
          <w:rFonts w:cstheme="minorHAnsi"/>
          <w:b/>
          <w:bCs/>
        </w:rPr>
        <w:t>-LIPANJ</w:t>
      </w:r>
      <w:r w:rsidR="000A3913">
        <w:rPr>
          <w:rFonts w:cstheme="minorHAnsi"/>
          <w:b/>
          <w:bCs/>
        </w:rPr>
        <w:t xml:space="preserve"> 202</w:t>
      </w:r>
      <w:r w:rsidR="00271FC8">
        <w:rPr>
          <w:rFonts w:cstheme="minorHAnsi"/>
          <w:b/>
          <w:bCs/>
        </w:rPr>
        <w:t>6</w:t>
      </w:r>
      <w:r w:rsidR="000A3913">
        <w:rPr>
          <w:rFonts w:cstheme="minorHAnsi"/>
          <w:b/>
          <w:bCs/>
        </w:rPr>
        <w:t>.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1276"/>
        <w:gridCol w:w="1276"/>
        <w:gridCol w:w="1276"/>
        <w:gridCol w:w="1134"/>
        <w:gridCol w:w="992"/>
      </w:tblGrid>
      <w:tr w:rsidR="002B21B5" w14:paraId="209E6EB8" w14:textId="13BB6556" w:rsidTr="0048142D">
        <w:tc>
          <w:tcPr>
            <w:tcW w:w="1129" w:type="dxa"/>
          </w:tcPr>
          <w:p w14:paraId="6690C418" w14:textId="55C1CE0F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418" w:type="dxa"/>
          </w:tcPr>
          <w:p w14:paraId="5ABFCA26" w14:textId="1A2FC728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17" w:type="dxa"/>
          </w:tcPr>
          <w:p w14:paraId="2E23F203" w14:textId="3C33BA3A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B27DBD">
              <w:rPr>
                <w:rFonts w:cstheme="minorHAnsi"/>
                <w:b/>
                <w:bCs/>
              </w:rPr>
              <w:t xml:space="preserve">   </w:t>
            </w:r>
            <w:r w:rsidR="00271FC8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271FC8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1BFF793A" w14:textId="61AC6823" w:rsidR="002B21B5" w:rsidRPr="006E7B89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5D9C3D44" w:rsidR="002B21B5" w:rsidRDefault="002B21B5" w:rsidP="006E7B8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271FC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349BE83E" w14:textId="4DE74287" w:rsidR="002B21B5" w:rsidRPr="002B21B5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I</w:t>
            </w:r>
            <w:r w:rsidR="006646C2">
              <w:rPr>
                <w:rFonts w:cstheme="minorHAnsi"/>
                <w:b/>
                <w:bCs/>
              </w:rPr>
              <w:t xml:space="preserve"> </w:t>
            </w:r>
            <w:r w:rsidRPr="002B21B5">
              <w:rPr>
                <w:rFonts w:cstheme="minorHAnsi"/>
                <w:b/>
                <w:bCs/>
              </w:rPr>
              <w:t xml:space="preserve">REBALANS </w:t>
            </w:r>
          </w:p>
          <w:p w14:paraId="1AC95A9F" w14:textId="04215E26" w:rsidR="002B21B5" w:rsidRPr="006E7B89" w:rsidRDefault="002B21B5" w:rsidP="002B21B5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271FC8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409D6037" w14:textId="56B979D0" w:rsidR="002B21B5" w:rsidRDefault="002B21B5" w:rsidP="00662460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271FC8">
              <w:rPr>
                <w:rFonts w:cstheme="minorHAnsi"/>
                <w:b/>
                <w:bCs/>
              </w:rPr>
              <w:t>01.01.-30.06.</w:t>
            </w:r>
            <w:r w:rsidR="006B31FD">
              <w:rPr>
                <w:rFonts w:cstheme="minorHAnsi"/>
                <w:b/>
                <w:bCs/>
              </w:rPr>
              <w:t>20</w:t>
            </w:r>
            <w:r w:rsidR="00C318B4">
              <w:rPr>
                <w:rFonts w:cstheme="minorHAnsi"/>
                <w:b/>
                <w:bCs/>
              </w:rPr>
              <w:t>2</w:t>
            </w:r>
            <w:r w:rsidR="00271FC8">
              <w:rPr>
                <w:rFonts w:cstheme="minorHAnsi"/>
                <w:b/>
                <w:bCs/>
              </w:rPr>
              <w:t>6</w:t>
            </w:r>
            <w:r w:rsidR="006B31FD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708104B4" w14:textId="079FFBA5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1F7AC6"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992" w:type="dxa"/>
          </w:tcPr>
          <w:p w14:paraId="172B44E0" w14:textId="1783B51B" w:rsidR="002B21B5" w:rsidRDefault="002B21B5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  <w:r w:rsidR="001F7AC6">
              <w:rPr>
                <w:rFonts w:cstheme="minorHAnsi"/>
                <w:b/>
                <w:bCs/>
              </w:rPr>
              <w:t xml:space="preserve"> 6/5</w:t>
            </w:r>
          </w:p>
        </w:tc>
      </w:tr>
      <w:tr w:rsidR="002B21B5" w14:paraId="3BA9B8CF" w14:textId="71FDF46D" w:rsidTr="0048142D">
        <w:tc>
          <w:tcPr>
            <w:tcW w:w="1129" w:type="dxa"/>
          </w:tcPr>
          <w:p w14:paraId="3DD90B9D" w14:textId="7923B743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418" w:type="dxa"/>
          </w:tcPr>
          <w:p w14:paraId="4A9F632C" w14:textId="6A3A6BEA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3AD112E4" w14:textId="173D18D2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76" w:type="dxa"/>
          </w:tcPr>
          <w:p w14:paraId="5FAC605B" w14:textId="4AF4201D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6" w:type="dxa"/>
          </w:tcPr>
          <w:p w14:paraId="3A86D878" w14:textId="1C789B7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72F966EF" w14:textId="2D8F56CA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134" w:type="dxa"/>
          </w:tcPr>
          <w:p w14:paraId="64EEE3E5" w14:textId="1F5A084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3696FC80" w14:textId="5BFD2526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271FC8" w14:paraId="71EBA49F" w14:textId="59617A90" w:rsidTr="0048142D">
        <w:tc>
          <w:tcPr>
            <w:tcW w:w="1129" w:type="dxa"/>
          </w:tcPr>
          <w:p w14:paraId="790A5019" w14:textId="49EC7728" w:rsidR="00271FC8" w:rsidRDefault="00271FC8" w:rsidP="00271FC8">
            <w:pPr>
              <w:rPr>
                <w:rFonts w:cstheme="minorHAnsi"/>
                <w:b/>
                <w:bCs/>
              </w:rPr>
            </w:pPr>
            <w:bookmarkStart w:id="1" w:name="_Hlk140077650"/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14:paraId="1BAFC552" w14:textId="6ACA62E0" w:rsidR="00271FC8" w:rsidRDefault="00271FC8" w:rsidP="00271FC8">
            <w:pPr>
              <w:rPr>
                <w:rFonts w:cstheme="minorHAnsi"/>
                <w:b/>
                <w:bCs/>
              </w:rPr>
            </w:pPr>
            <w:r w:rsidRPr="00652243">
              <w:rPr>
                <w:rFonts w:cstheme="minorHAnsi"/>
              </w:rPr>
              <w:t xml:space="preserve">A100050 </w:t>
            </w:r>
            <w:r w:rsidRPr="00207322">
              <w:rPr>
                <w:rFonts w:cstheme="minorHAnsi"/>
              </w:rPr>
              <w:t>Sufinanciranje ulaganja u zdravstvene ustanove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BC99A" w14:textId="479E39C6" w:rsidR="00271FC8" w:rsidRPr="006B31FD" w:rsidRDefault="00271FC8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20.921,95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1A68B" w14:textId="05B26F78" w:rsidR="00271FC8" w:rsidRPr="006B31FD" w:rsidRDefault="009276DB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297.960,00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F7E96" w14:textId="5BE106C8" w:rsidR="00271FC8" w:rsidRPr="006B31FD" w:rsidRDefault="00271FC8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306.279,15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EEE7A" w14:textId="62CDFE78" w:rsidR="00271FC8" w:rsidRPr="006B31FD" w:rsidRDefault="00271FC8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88.604,36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F78D7" w14:textId="13A83D4E" w:rsidR="00271FC8" w:rsidRPr="006B31FD" w:rsidRDefault="00271FC8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423,5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7CBC5" w14:textId="3844888B" w:rsidR="00271FC8" w:rsidRPr="006B31FD" w:rsidRDefault="00271FC8" w:rsidP="00271FC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28,93</w:t>
            </w:r>
          </w:p>
        </w:tc>
      </w:tr>
      <w:bookmarkEnd w:id="1"/>
      <w:tr w:rsidR="00271FC8" w14:paraId="74013F4A" w14:textId="77777777" w:rsidTr="0048142D">
        <w:tc>
          <w:tcPr>
            <w:tcW w:w="1129" w:type="dxa"/>
          </w:tcPr>
          <w:p w14:paraId="5D12E2C8" w14:textId="60742255" w:rsidR="00271FC8" w:rsidRDefault="00271FC8" w:rsidP="00271FC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30466" w14:textId="138BDC62" w:rsidR="00271FC8" w:rsidRPr="00687E64" w:rsidRDefault="00271FC8" w:rsidP="00271FC8">
            <w:pPr>
              <w:rPr>
                <w:rFonts w:cstheme="minorHAnsi"/>
              </w:rPr>
            </w:pPr>
            <w:r w:rsidRPr="00687E64">
              <w:rPr>
                <w:rFonts w:cstheme="minorHAnsi"/>
                <w:color w:val="000000"/>
                <w:sz w:val="20"/>
                <w:szCs w:val="20"/>
              </w:rPr>
              <w:t>K100055 Energetska obnova zgrade ZZHM KŽ - NPOO.C6.1.R1-I1.04.0220.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C8C8D" w14:textId="5AE169EB" w:rsidR="00271FC8" w:rsidRPr="00687E64" w:rsidRDefault="00271FC8" w:rsidP="00271FC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8F2B7" w14:textId="14A945CC" w:rsidR="00271FC8" w:rsidRPr="00687E64" w:rsidRDefault="00271FC8" w:rsidP="00271FC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187.562,00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402C4" w14:textId="3CE76C64" w:rsidR="00271FC8" w:rsidRPr="00687E64" w:rsidRDefault="00271FC8" w:rsidP="00271FC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187.562,00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ADA17" w14:textId="15360488" w:rsidR="00271FC8" w:rsidRPr="00687E64" w:rsidRDefault="00271FC8" w:rsidP="00271FC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133.833,80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D89BB" w14:textId="5458A4D4" w:rsidR="00271FC8" w:rsidRDefault="00271FC8" w:rsidP="00271F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9C1EC" w14:textId="67B84788" w:rsidR="00271FC8" w:rsidRDefault="00271FC8" w:rsidP="00271FC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71,35</w:t>
            </w:r>
          </w:p>
        </w:tc>
      </w:tr>
      <w:tr w:rsidR="00271FC8" w14:paraId="43A2EB71" w14:textId="3031FF9C" w:rsidTr="0048142D">
        <w:tc>
          <w:tcPr>
            <w:tcW w:w="1129" w:type="dxa"/>
          </w:tcPr>
          <w:p w14:paraId="04654112" w14:textId="4CE3982A" w:rsidR="00271FC8" w:rsidRDefault="00271FC8" w:rsidP="00271FC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418" w:type="dxa"/>
            <w:shd w:val="clear" w:color="auto" w:fill="auto"/>
          </w:tcPr>
          <w:p w14:paraId="3B7DF933" w14:textId="77777777" w:rsidR="00271FC8" w:rsidRDefault="00271FC8" w:rsidP="00271FC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7F5F8" w14:textId="3FAC1B13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20.921,95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DF310" w14:textId="79FA4FB5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85.522,00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4AAB5" w14:textId="785BDC0E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493.841,15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2AF56" w14:textId="7715EB36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222.438,16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D6043" w14:textId="1EED66A3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1.063,18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7D400" w14:textId="148743F9" w:rsidR="00271FC8" w:rsidRPr="00D80342" w:rsidRDefault="00271FC8" w:rsidP="00271FC8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45,04</w:t>
            </w:r>
          </w:p>
        </w:tc>
      </w:tr>
    </w:tbl>
    <w:p w14:paraId="66719E95" w14:textId="77777777" w:rsidR="00687E64" w:rsidRDefault="00687E64" w:rsidP="008928A9">
      <w:pPr>
        <w:spacing w:after="0" w:line="240" w:lineRule="auto"/>
        <w:rPr>
          <w:rFonts w:cstheme="minorHAnsi"/>
          <w:b/>
        </w:rPr>
      </w:pPr>
      <w:bookmarkStart w:id="2" w:name="_Hlk140077694"/>
    </w:p>
    <w:p w14:paraId="22459AE8" w14:textId="186B4638" w:rsidR="008928A9" w:rsidRPr="007B0E36" w:rsidRDefault="00662460" w:rsidP="008928A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="008928A9">
        <w:rPr>
          <w:rFonts w:cstheme="minorHAnsi"/>
          <w:b/>
        </w:rPr>
        <w:t>PROGRAMA:</w:t>
      </w:r>
      <w:r w:rsidR="008928A9" w:rsidRPr="008928A9">
        <w:rPr>
          <w:rFonts w:cstheme="minorHAnsi"/>
          <w:b/>
        </w:rPr>
        <w:t xml:space="preserve"> </w:t>
      </w:r>
      <w:r w:rsidR="008928A9" w:rsidRPr="007B0E36">
        <w:rPr>
          <w:rFonts w:cstheme="minorHAnsi"/>
          <w:b/>
        </w:rPr>
        <w:t xml:space="preserve">: </w:t>
      </w:r>
      <w:r w:rsidR="008928A9" w:rsidRPr="007B0E36">
        <w:rPr>
          <w:rFonts w:cstheme="minorHAnsi"/>
          <w:i/>
        </w:rPr>
        <w:t xml:space="preserve">(pokazatelji uspješnosti predstavljaju podlogu za mjerenje učinkovitosti provedbe </w:t>
      </w:r>
      <w:r w:rsidR="008928A9" w:rsidRPr="007B0E36">
        <w:rPr>
          <w:rFonts w:cstheme="minorHAnsi"/>
          <w:b/>
          <w:bCs/>
          <w:i/>
        </w:rPr>
        <w:t>programa</w:t>
      </w:r>
      <w:r w:rsidR="008928A9"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48E80AE4" w14:textId="77777777" w:rsidR="00662460" w:rsidRPr="00C04A06" w:rsidRDefault="00662460" w:rsidP="004145CD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35F64" w:rsidRPr="00C04A06" w14:paraId="4BD10A1F" w14:textId="77777777" w:rsidTr="00035F64">
        <w:trPr>
          <w:trHeight w:val="366"/>
        </w:trPr>
        <w:tc>
          <w:tcPr>
            <w:tcW w:w="1448" w:type="dxa"/>
            <w:vAlign w:val="center"/>
          </w:tcPr>
          <w:p w14:paraId="08F69669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4128AB3" w14:textId="5DB98446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AC3D7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5B447048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AC3D76">
              <w:rPr>
                <w:rFonts w:cstheme="minorHAnsi"/>
                <w:b/>
              </w:rPr>
              <w:t>01.01-30.06.</w:t>
            </w:r>
            <w:r w:rsidRPr="00035F64">
              <w:rPr>
                <w:rFonts w:cstheme="minorHAnsi"/>
                <w:b/>
              </w:rPr>
              <w:t>202</w:t>
            </w:r>
            <w:r w:rsidR="00AC3D7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207322" w:rsidRPr="00C04A06" w14:paraId="0BFF721E" w14:textId="77777777" w:rsidTr="00573404">
        <w:trPr>
          <w:trHeight w:val="119"/>
        </w:trPr>
        <w:tc>
          <w:tcPr>
            <w:tcW w:w="1448" w:type="dxa"/>
          </w:tcPr>
          <w:p w14:paraId="2D7E13EA" w14:textId="13805E57" w:rsidR="00207322" w:rsidRPr="00C04A06" w:rsidRDefault="00207322" w:rsidP="00207322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Broj građana koji su </w:t>
            </w:r>
            <w:r w:rsidRPr="00E15F62">
              <w:rPr>
                <w:rFonts w:cstheme="minorHAnsi"/>
              </w:rPr>
              <w:t>nauči</w:t>
            </w:r>
            <w:r>
              <w:rPr>
                <w:rFonts w:cstheme="minorHAnsi"/>
              </w:rPr>
              <w:t>li</w:t>
            </w:r>
            <w:r w:rsidRPr="00E15F62">
              <w:rPr>
                <w:rFonts w:cstheme="minorHAnsi"/>
              </w:rPr>
              <w:t xml:space="preserve"> kako prepoznati znakove srčanog zastoja i pravilno pružiti prvu pomoć uz uporabu AVD-a.</w:t>
            </w:r>
          </w:p>
        </w:tc>
        <w:tc>
          <w:tcPr>
            <w:tcW w:w="2877" w:type="dxa"/>
          </w:tcPr>
          <w:p w14:paraId="58CECAE1" w14:textId="3EAFF344" w:rsidR="00207322" w:rsidRPr="00C04A06" w:rsidRDefault="00207322" w:rsidP="00207322">
            <w:pPr>
              <w:rPr>
                <w:rFonts w:cstheme="minorHAnsi"/>
                <w:highlight w:val="yellow"/>
              </w:rPr>
            </w:pPr>
            <w:r w:rsidRPr="00E15F62">
              <w:rPr>
                <w:rFonts w:cstheme="minorHAnsi"/>
              </w:rPr>
              <w:t>Građane</w:t>
            </w:r>
            <w:r>
              <w:rPr>
                <w:rFonts w:cstheme="minorHAnsi"/>
              </w:rPr>
              <w:t xml:space="preserve"> je</w:t>
            </w:r>
            <w:r w:rsidRPr="00E15F62">
              <w:rPr>
                <w:rFonts w:cstheme="minorHAnsi"/>
              </w:rPr>
              <w:t xml:space="preserve"> važno upoznati s postupcima pružanja prve pomoći, oživljavanja i upotrebe automatskih vanjskih defibrilatora, kako bi bili u stanju prepoznati hitna stanja i pravodobno pružiti pomoć.</w:t>
            </w:r>
          </w:p>
        </w:tc>
        <w:tc>
          <w:tcPr>
            <w:tcW w:w="1276" w:type="dxa"/>
          </w:tcPr>
          <w:p w14:paraId="1049EF89" w14:textId="7F14525D" w:rsidR="00207322" w:rsidRPr="00FA4A1C" w:rsidRDefault="00207322" w:rsidP="00207322">
            <w:pPr>
              <w:jc w:val="center"/>
              <w:rPr>
                <w:rFonts w:cstheme="minorHAnsi"/>
                <w:b/>
                <w:highlight w:val="yellow"/>
              </w:rPr>
            </w:pPr>
            <w:r w:rsidRPr="00FA4A1C">
              <w:rPr>
                <w:rFonts w:cstheme="minorHAnsi"/>
                <w:b/>
              </w:rPr>
              <w:t>Broj</w:t>
            </w:r>
          </w:p>
        </w:tc>
        <w:tc>
          <w:tcPr>
            <w:tcW w:w="1502" w:type="dxa"/>
          </w:tcPr>
          <w:p w14:paraId="7F770D6B" w14:textId="49A8B1BF" w:rsidR="00207322" w:rsidRPr="00FA4A1C" w:rsidRDefault="00207322" w:rsidP="00207322">
            <w:pPr>
              <w:jc w:val="right"/>
              <w:rPr>
                <w:rFonts w:cstheme="minorHAnsi"/>
                <w:b/>
                <w:highlight w:val="yellow"/>
              </w:rPr>
            </w:pPr>
            <w:r w:rsidRPr="00FA4A1C">
              <w:rPr>
                <w:rFonts w:cstheme="minorHAnsi"/>
                <w:b/>
              </w:rPr>
              <w:t>100</w:t>
            </w:r>
          </w:p>
        </w:tc>
        <w:tc>
          <w:tcPr>
            <w:tcW w:w="1502" w:type="dxa"/>
          </w:tcPr>
          <w:p w14:paraId="75F45C48" w14:textId="1C820905" w:rsidR="00207322" w:rsidRPr="00FA4A1C" w:rsidRDefault="00207322" w:rsidP="00207322">
            <w:pPr>
              <w:jc w:val="right"/>
              <w:rPr>
                <w:rFonts w:cstheme="minorHAnsi"/>
                <w:b/>
                <w:highlight w:val="yellow"/>
              </w:rPr>
            </w:pPr>
            <w:r w:rsidRPr="00FA4A1C">
              <w:rPr>
                <w:rFonts w:cstheme="minorHAnsi"/>
                <w:b/>
              </w:rPr>
              <w:t>2</w:t>
            </w:r>
            <w:r w:rsidR="00AC3D76">
              <w:rPr>
                <w:rFonts w:cstheme="minorHAnsi"/>
                <w:b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B9FC" w14:textId="2001E7FF" w:rsidR="00207322" w:rsidRPr="00FA4A1C" w:rsidRDefault="00AC3D76" w:rsidP="00207322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75</w:t>
            </w:r>
          </w:p>
        </w:tc>
      </w:tr>
      <w:tr w:rsidR="00687E64" w:rsidRPr="00C04A06" w14:paraId="2138EF70" w14:textId="77777777" w:rsidTr="00573404">
        <w:trPr>
          <w:trHeight w:val="119"/>
        </w:trPr>
        <w:tc>
          <w:tcPr>
            <w:tcW w:w="1448" w:type="dxa"/>
          </w:tcPr>
          <w:p w14:paraId="61C9994D" w14:textId="3F0BE364" w:rsidR="00687E64" w:rsidRPr="00C04A06" w:rsidRDefault="00687E64" w:rsidP="00687E64">
            <w:pPr>
              <w:rPr>
                <w:rFonts w:cstheme="minorHAnsi"/>
                <w:highlight w:val="yellow"/>
              </w:rPr>
            </w:pPr>
            <w:r w:rsidRPr="00ED2106">
              <w:rPr>
                <w:rFonts w:cstheme="minorHAnsi"/>
              </w:rPr>
              <w:t>Energetska obnova zgrade ZZHM KŽ - NPOO.C6.1.R1-I1.04.0220.</w:t>
            </w:r>
          </w:p>
        </w:tc>
        <w:tc>
          <w:tcPr>
            <w:tcW w:w="2877" w:type="dxa"/>
          </w:tcPr>
          <w:p w14:paraId="3B4219B2" w14:textId="77777777" w:rsidR="00351B29" w:rsidRPr="00351B29" w:rsidRDefault="00351B29" w:rsidP="00351B29">
            <w:pPr>
              <w:rPr>
                <w:rFonts w:cstheme="minorHAnsi"/>
              </w:rPr>
            </w:pPr>
            <w:r w:rsidRPr="00351B29">
              <w:rPr>
                <w:rFonts w:cstheme="minorHAnsi"/>
              </w:rPr>
              <w:t>Energetska obnova zgrade ZZHM KŽ - NPOO.C6.1.R1-I1.04.0220.</w:t>
            </w:r>
          </w:p>
          <w:p w14:paraId="71E08ADE" w14:textId="77777777" w:rsidR="00351B29" w:rsidRPr="00351B29" w:rsidRDefault="00351B29" w:rsidP="00351B29">
            <w:pPr>
              <w:rPr>
                <w:rFonts w:cstheme="minorHAnsi"/>
              </w:rPr>
            </w:pPr>
            <w:r w:rsidRPr="00351B29">
              <w:rPr>
                <w:rFonts w:cstheme="minorHAnsi"/>
              </w:rPr>
              <w:t xml:space="preserve">- obnova ovojnice zgrade – povećanje toplinske zaštite ovojnice izvedbom toplinsko-izolacijskog sustava na pročelju i ugradnjom novih energetski učinkovitih prozora i vrata povećanje toplinske zaštite ovojnice zgrade u dijelu stropa prema negrijanom krovištu </w:t>
            </w:r>
          </w:p>
          <w:p w14:paraId="4E3C523F" w14:textId="77777777" w:rsidR="00351B29" w:rsidRPr="00351B29" w:rsidRDefault="00351B29" w:rsidP="00351B29">
            <w:pPr>
              <w:rPr>
                <w:rFonts w:cstheme="minorHAnsi"/>
              </w:rPr>
            </w:pPr>
            <w:r w:rsidRPr="00351B29">
              <w:rPr>
                <w:rFonts w:cstheme="minorHAnsi"/>
              </w:rPr>
              <w:lastRenderedPageBreak/>
              <w:t xml:space="preserve">- zamjena unutarnje rasvjete energetski učinkovitom led rasvjetom </w:t>
            </w:r>
          </w:p>
          <w:p w14:paraId="7B2C0E6E" w14:textId="77777777" w:rsidR="00351B29" w:rsidRPr="00351B29" w:rsidRDefault="00351B29" w:rsidP="00351B29">
            <w:pPr>
              <w:rPr>
                <w:rFonts w:cstheme="minorHAnsi"/>
              </w:rPr>
            </w:pPr>
            <w:r w:rsidRPr="00351B29">
              <w:rPr>
                <w:rFonts w:cstheme="minorHAnsi"/>
              </w:rPr>
              <w:t xml:space="preserve"> - ugradnja novog visokoučinkovitog sustava grijanja pomoću dizalice topline, te novog plinskog kondenzacijskog kotla  </w:t>
            </w:r>
          </w:p>
          <w:p w14:paraId="0E0B05DA" w14:textId="6432801B" w:rsidR="00687E64" w:rsidRPr="00C04A06" w:rsidRDefault="00351B29" w:rsidP="00351B29">
            <w:pPr>
              <w:rPr>
                <w:rFonts w:cstheme="minorHAnsi"/>
                <w:highlight w:val="yellow"/>
              </w:rPr>
            </w:pPr>
            <w:r w:rsidRPr="00351B29">
              <w:rPr>
                <w:rFonts w:cstheme="minorHAnsi"/>
              </w:rPr>
              <w:t>- izvedba hlađenja zgrade pomoću dizalice topline izvedba energetski učinkovitog sustava mehaničke ventilacije prostorija za boravak</w:t>
            </w:r>
          </w:p>
        </w:tc>
        <w:tc>
          <w:tcPr>
            <w:tcW w:w="1276" w:type="dxa"/>
          </w:tcPr>
          <w:p w14:paraId="57EC3EBB" w14:textId="3C0DE334" w:rsidR="00687E64" w:rsidRPr="00FA4A1C" w:rsidRDefault="00687E64" w:rsidP="00687E64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lastRenderedPageBreak/>
              <w:t>Broj</w:t>
            </w:r>
          </w:p>
        </w:tc>
        <w:tc>
          <w:tcPr>
            <w:tcW w:w="1502" w:type="dxa"/>
          </w:tcPr>
          <w:p w14:paraId="1D2F712A" w14:textId="7BD2216C" w:rsidR="00687E64" w:rsidRPr="00FA4A1C" w:rsidRDefault="00687E64" w:rsidP="00687E64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502" w:type="dxa"/>
          </w:tcPr>
          <w:p w14:paraId="219A8F28" w14:textId="47591CC7" w:rsidR="00687E64" w:rsidRPr="00FA4A1C" w:rsidRDefault="00687E64" w:rsidP="00687E64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51AF2" w14:textId="2561DBE6" w:rsidR="00687E64" w:rsidRPr="00FA4A1C" w:rsidRDefault="00AC3D76" w:rsidP="00687E64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bookmarkEnd w:id="0"/>
      <w:bookmarkEnd w:id="2"/>
    </w:tbl>
    <w:p w14:paraId="7A6A6D56" w14:textId="77777777" w:rsidR="00573404" w:rsidRDefault="00573404" w:rsidP="00573404">
      <w:pPr>
        <w:spacing w:after="0" w:line="240" w:lineRule="auto"/>
        <w:rPr>
          <w:rFonts w:cstheme="minorHAnsi"/>
        </w:rPr>
      </w:pPr>
    </w:p>
    <w:p w14:paraId="35520708" w14:textId="77777777" w:rsidR="00D32D2F" w:rsidRDefault="00D32D2F" w:rsidP="00573404">
      <w:pPr>
        <w:spacing w:after="0" w:line="240" w:lineRule="auto"/>
        <w:rPr>
          <w:rFonts w:cstheme="minorHAnsi"/>
        </w:rPr>
      </w:pPr>
    </w:p>
    <w:p w14:paraId="2828C862" w14:textId="77777777" w:rsidR="00D32D2F" w:rsidRDefault="00D32D2F" w:rsidP="00573404">
      <w:pPr>
        <w:spacing w:after="0" w:line="240" w:lineRule="auto"/>
        <w:rPr>
          <w:rFonts w:cstheme="minorHAnsi"/>
        </w:rPr>
      </w:pPr>
    </w:p>
    <w:p w14:paraId="1D4CBCC6" w14:textId="425B31BF" w:rsidR="007A231C" w:rsidRPr="00426EF2" w:rsidRDefault="007A231C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5B188A" w:rsidRPr="005B188A">
        <w:t xml:space="preserve"> </w:t>
      </w:r>
      <w:r w:rsidR="005B188A" w:rsidRPr="005B188A">
        <w:rPr>
          <w:rFonts w:cstheme="minorHAnsi"/>
          <w:b/>
          <w:i/>
          <w:iCs/>
          <w:u w:val="single"/>
        </w:rPr>
        <w:t>Program 149 Financiranje redovne djelatnosti iz HZZO-a</w:t>
      </w:r>
      <w:r w:rsidRPr="00426EF2">
        <w:rPr>
          <w:rFonts w:cstheme="minorHAnsi"/>
          <w:b/>
          <w:i/>
          <w:iCs/>
          <w:u w:val="single"/>
        </w:rPr>
        <w:tab/>
      </w:r>
    </w:p>
    <w:p w14:paraId="23F2B3FD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30EFA7A6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74FF4602" w14:textId="71C986D3" w:rsidR="007A231C" w:rsidRPr="00103889" w:rsidRDefault="00103889" w:rsidP="007A231C">
      <w:pPr>
        <w:spacing w:after="0" w:line="240" w:lineRule="auto"/>
        <w:rPr>
          <w:rFonts w:cstheme="minorHAnsi"/>
          <w:bCs/>
        </w:rPr>
      </w:pPr>
      <w:r w:rsidRPr="00A944B6">
        <w:rPr>
          <w:rFonts w:cstheme="minorHAnsi"/>
          <w:bCs/>
        </w:rPr>
        <w:t>Kvalitetno i kontinuirano obavljanje djelatnosti hitne medicine</w:t>
      </w:r>
      <w:r>
        <w:rPr>
          <w:rFonts w:cstheme="minorHAnsi"/>
          <w:bCs/>
        </w:rPr>
        <w:t xml:space="preserve"> i sanitetskog prijevoza</w:t>
      </w:r>
      <w:r w:rsidRPr="00A944B6">
        <w:rPr>
          <w:rFonts w:cstheme="minorHAnsi"/>
          <w:bCs/>
        </w:rPr>
        <w:t xml:space="preserve"> podizanjem kvalitete pruženih zdravstvenih usluga kroz stručna osposobljavanja djelatnika, ulaganjem u osnovna sredstva i medicinsku opremu.</w:t>
      </w:r>
    </w:p>
    <w:p w14:paraId="002DB3DA" w14:textId="77777777" w:rsidR="007A231C" w:rsidRPr="00C04A06" w:rsidRDefault="007A231C" w:rsidP="007A231C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74596A77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7903E44E" w14:textId="255A2E9A" w:rsidR="007A231C" w:rsidRDefault="005B188A" w:rsidP="007A231C">
      <w:pPr>
        <w:spacing w:after="0" w:line="240" w:lineRule="auto"/>
        <w:rPr>
          <w:rFonts w:eastAsia="Times New Roman" w:cstheme="minorHAnsi"/>
          <w:color w:val="000000"/>
          <w:lang w:eastAsia="ar-SA"/>
        </w:rPr>
      </w:pPr>
      <w:r w:rsidRPr="00D56BA3">
        <w:rPr>
          <w:rFonts w:eastAsia="Times New Roman" w:cstheme="minorHAnsi"/>
          <w:color w:val="000000"/>
          <w:lang w:eastAsia="ar-SA"/>
        </w:rPr>
        <w:t>Pružanje izvanbolničke hitne medicinske pomoći</w:t>
      </w:r>
      <w:r w:rsidR="00103889" w:rsidRPr="00103889">
        <w:rPr>
          <w:rFonts w:eastAsia="Times New Roman" w:cstheme="minorHAnsi"/>
          <w:color w:val="000000"/>
          <w:lang w:eastAsia="ar-SA"/>
        </w:rPr>
        <w:t xml:space="preserve"> </w:t>
      </w:r>
      <w:r w:rsidR="00103889">
        <w:rPr>
          <w:rFonts w:eastAsia="Times New Roman" w:cstheme="minorHAnsi"/>
          <w:color w:val="000000"/>
          <w:lang w:eastAsia="ar-SA"/>
        </w:rPr>
        <w:t>i sanitetskog prijevoza.</w:t>
      </w:r>
    </w:p>
    <w:p w14:paraId="142C0E65" w14:textId="77777777" w:rsidR="00687E64" w:rsidRPr="00103889" w:rsidRDefault="00687E64" w:rsidP="007A231C">
      <w:pPr>
        <w:spacing w:after="0" w:line="240" w:lineRule="auto"/>
        <w:rPr>
          <w:rFonts w:eastAsia="Times New Roman" w:cstheme="minorHAnsi"/>
          <w:color w:val="000000"/>
          <w:lang w:eastAsia="ar-SA"/>
        </w:rPr>
      </w:pPr>
    </w:p>
    <w:p w14:paraId="255A8C1C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49B75DA0" w14:textId="08D3546A" w:rsidR="00687E64" w:rsidRDefault="00687E64" w:rsidP="007A231C">
      <w:pPr>
        <w:spacing w:after="0" w:line="240" w:lineRule="auto"/>
        <w:rPr>
          <w:rFonts w:cstheme="minorHAnsi"/>
        </w:rPr>
      </w:pPr>
      <w:r w:rsidRPr="00687E64">
        <w:rPr>
          <w:rFonts w:cstheme="minorHAnsi"/>
        </w:rPr>
        <w:t>Zakon o zdravstvenoj zaštiti (NN br. 100/18, 125/19, 147/20, 119/22, 156/22, 33/23,36/24</w:t>
      </w:r>
      <w:r w:rsidR="00351B29">
        <w:rPr>
          <w:rFonts w:cstheme="minorHAnsi"/>
        </w:rPr>
        <w:t>, 102/25</w:t>
      </w:r>
      <w:r w:rsidRPr="00687E64">
        <w:rPr>
          <w:rFonts w:cstheme="minorHAnsi"/>
        </w:rPr>
        <w:t>), Zakon o obveznom zdravstvenom osiguranju (NN br. 80/13, 137/13, 98/19, 33/23</w:t>
      </w:r>
      <w:r w:rsidR="00351B29">
        <w:rPr>
          <w:rFonts w:cstheme="minorHAnsi"/>
        </w:rPr>
        <w:t>, 105/25</w:t>
      </w:r>
      <w:r w:rsidRPr="00687E64">
        <w:rPr>
          <w:rFonts w:cstheme="minorHAnsi"/>
        </w:rPr>
        <w:t>), Odluka o osnovama za sklapanje ugovora o provođenju zdravstvene zaštite iz obveznog zdravstvenog osiguranja.</w:t>
      </w:r>
    </w:p>
    <w:p w14:paraId="59DA77D9" w14:textId="77777777" w:rsidR="00351B29" w:rsidRDefault="00351B29" w:rsidP="007A231C">
      <w:pPr>
        <w:spacing w:after="0" w:line="240" w:lineRule="auto"/>
        <w:rPr>
          <w:rFonts w:cstheme="minorHAnsi"/>
          <w:highlight w:val="yellow"/>
        </w:rPr>
      </w:pPr>
    </w:p>
    <w:p w14:paraId="4B5746C6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654EFAB6" w14:textId="1ACCF951" w:rsidR="00B72595" w:rsidRPr="00687E64" w:rsidRDefault="005B188A" w:rsidP="00687E64">
      <w:pPr>
        <w:spacing w:after="0" w:line="240" w:lineRule="auto"/>
        <w:jc w:val="both"/>
        <w:rPr>
          <w:rFonts w:cstheme="minorHAnsi"/>
        </w:rPr>
      </w:pPr>
      <w:r w:rsidRPr="00D56BA3">
        <w:rPr>
          <w:rFonts w:cstheme="minorHAnsi"/>
        </w:rPr>
        <w:t>Ostvareno je kvalitetno i kontinuirano obavljanje djelatnosti hitne medicine</w:t>
      </w:r>
      <w:r w:rsidR="00103889">
        <w:rPr>
          <w:rFonts w:cstheme="minorHAnsi"/>
        </w:rPr>
        <w:t xml:space="preserve"> i sanitetskog prijevoza</w:t>
      </w:r>
      <w:r w:rsidRPr="00D56BA3">
        <w:rPr>
          <w:rFonts w:cstheme="minorHAnsi"/>
        </w:rPr>
        <w:t xml:space="preserve"> podizanjem kvalitete pruženih zdravstvenih usluga kroz stručna osposobljavanja </w:t>
      </w:r>
      <w:r>
        <w:rPr>
          <w:rFonts w:cstheme="minorHAnsi"/>
        </w:rPr>
        <w:t>radnika</w:t>
      </w:r>
      <w:r w:rsidRPr="00D56BA3">
        <w:rPr>
          <w:rFonts w:cstheme="minorHAnsi"/>
        </w:rPr>
        <w:t>, ulaganjem u osnovna sredstva i medicinsku opremu.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Sva medicinska oprema i vozila uredno se servisiraju sukladno </w:t>
      </w:r>
      <w:r w:rsidR="002931CD" w:rsidRPr="002931CD">
        <w:rPr>
          <w:rFonts w:cstheme="minorHAnsi"/>
        </w:rPr>
        <w:t>Pravilnik</w:t>
      </w:r>
      <w:r w:rsidR="00E83BA4">
        <w:rPr>
          <w:rFonts w:cstheme="minorHAnsi"/>
        </w:rPr>
        <w:t>u</w:t>
      </w:r>
      <w:r w:rsidR="002931CD" w:rsidRPr="002931CD">
        <w:rPr>
          <w:rFonts w:cstheme="minorHAnsi"/>
        </w:rPr>
        <w:t xml:space="preserve"> o standardima i normativima u pogledu prostora, radnika i medicinsko-tehničke opreme za obavljanje djelatnosti hitne medicine i djelatnosti sanitetskog prijevoza (NN 64/24)</w:t>
      </w:r>
      <w:r w:rsidR="002931CD">
        <w:rPr>
          <w:rFonts w:cstheme="minorHAnsi"/>
        </w:rPr>
        <w:t>.</w:t>
      </w:r>
    </w:p>
    <w:p w14:paraId="4FDB942E" w14:textId="77777777" w:rsidR="00B72595" w:rsidRDefault="00B72595" w:rsidP="007A231C">
      <w:pPr>
        <w:spacing w:after="0" w:line="240" w:lineRule="auto"/>
        <w:rPr>
          <w:rFonts w:cstheme="minorHAnsi"/>
          <w:b/>
          <w:bCs/>
        </w:rPr>
      </w:pPr>
    </w:p>
    <w:p w14:paraId="5575BBD4" w14:textId="498A4BB6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</w:t>
      </w:r>
      <w:r w:rsidR="008C3E56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8C3E56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74331639" w14:textId="77777777" w:rsidR="001F7AC6" w:rsidRDefault="001F7AC6" w:rsidP="007A231C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418"/>
        <w:gridCol w:w="1554"/>
        <w:gridCol w:w="1559"/>
        <w:gridCol w:w="1423"/>
        <w:gridCol w:w="992"/>
        <w:gridCol w:w="992"/>
      </w:tblGrid>
      <w:tr w:rsidR="005B188A" w14:paraId="6EB4E511" w14:textId="77777777" w:rsidTr="008C3E56">
        <w:trPr>
          <w:jc w:val="center"/>
        </w:trPr>
        <w:tc>
          <w:tcPr>
            <w:tcW w:w="1135" w:type="dxa"/>
          </w:tcPr>
          <w:p w14:paraId="20B3A2B0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275" w:type="dxa"/>
          </w:tcPr>
          <w:p w14:paraId="2674F848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18" w:type="dxa"/>
          </w:tcPr>
          <w:p w14:paraId="70659A6D" w14:textId="4C1A561E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8C3E56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554" w:type="dxa"/>
          </w:tcPr>
          <w:p w14:paraId="04E23140" w14:textId="7777777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74881C38" w14:textId="61D0E9E3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559" w:type="dxa"/>
          </w:tcPr>
          <w:p w14:paraId="24AF847C" w14:textId="26A99D9B" w:rsidR="007A231C" w:rsidRPr="002B21B5" w:rsidRDefault="00B02C78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7A231C" w:rsidRPr="002B21B5">
              <w:rPr>
                <w:rFonts w:cstheme="minorHAnsi"/>
                <w:b/>
                <w:bCs/>
              </w:rPr>
              <w:t xml:space="preserve"> REBALANS </w:t>
            </w:r>
          </w:p>
          <w:p w14:paraId="7C7A5180" w14:textId="069A6ABE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423" w:type="dxa"/>
          </w:tcPr>
          <w:p w14:paraId="7B958E23" w14:textId="6B183A6B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8C3E56">
              <w:rPr>
                <w:rFonts w:cstheme="minorHAnsi"/>
                <w:b/>
                <w:bCs/>
              </w:rPr>
              <w:t>01.01.-30.06.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92" w:type="dxa"/>
          </w:tcPr>
          <w:p w14:paraId="337AD19F" w14:textId="0E9A60AF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1F7AC6"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992" w:type="dxa"/>
          </w:tcPr>
          <w:p w14:paraId="7CEE3781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</w:p>
          <w:p w14:paraId="09C892D0" w14:textId="08BD8C99" w:rsidR="001F7AC6" w:rsidRDefault="001F7AC6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5B188A" w14:paraId="10E706B2" w14:textId="77777777" w:rsidTr="008C3E56">
        <w:trPr>
          <w:jc w:val="center"/>
        </w:trPr>
        <w:tc>
          <w:tcPr>
            <w:tcW w:w="1135" w:type="dxa"/>
          </w:tcPr>
          <w:p w14:paraId="2CC49D29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275" w:type="dxa"/>
          </w:tcPr>
          <w:p w14:paraId="0DCDFB99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18" w:type="dxa"/>
          </w:tcPr>
          <w:p w14:paraId="3239DDEC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554" w:type="dxa"/>
          </w:tcPr>
          <w:p w14:paraId="71036931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559" w:type="dxa"/>
          </w:tcPr>
          <w:p w14:paraId="2AE7816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23" w:type="dxa"/>
          </w:tcPr>
          <w:p w14:paraId="0E5CF98F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1FDE96F4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3951C45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8C3E56" w14:paraId="04B3CDD7" w14:textId="77777777" w:rsidTr="008C3E56">
        <w:trPr>
          <w:jc w:val="center"/>
        </w:trPr>
        <w:tc>
          <w:tcPr>
            <w:tcW w:w="1135" w:type="dxa"/>
          </w:tcPr>
          <w:p w14:paraId="09F88527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275" w:type="dxa"/>
          </w:tcPr>
          <w:p w14:paraId="3C2630B8" w14:textId="77777777" w:rsidR="008C3E56" w:rsidRDefault="008C3E56" w:rsidP="008C3E5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A100140 Financiranje redovne djelatnosti iz HZZO-a</w:t>
            </w:r>
          </w:p>
          <w:p w14:paraId="1E18DC45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71843" w14:textId="31D2C4AB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4.975.735,08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A89FA" w14:textId="1CB70B00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1.544.639,00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BE1CF" w14:textId="226B9263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12.256.639,00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29F8F" w14:textId="13DBA9EC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5.620.157,17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02E3A" w14:textId="6D1280EC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A5BE3" w14:textId="79E8D4CB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45,85</w:t>
            </w:r>
          </w:p>
        </w:tc>
      </w:tr>
      <w:tr w:rsidR="008C3E56" w14:paraId="21BF81E2" w14:textId="77777777" w:rsidTr="008C3E56">
        <w:trPr>
          <w:jc w:val="center"/>
        </w:trPr>
        <w:tc>
          <w:tcPr>
            <w:tcW w:w="1135" w:type="dxa"/>
          </w:tcPr>
          <w:p w14:paraId="64E95DD1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275" w:type="dxa"/>
          </w:tcPr>
          <w:p w14:paraId="67C0F716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3F0DD" w14:textId="0A5EDD7B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4.975.735,08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C4161" w14:textId="465987EA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276DB">
              <w:rPr>
                <w:rFonts w:ascii="Arial" w:hAnsi="Arial" w:cs="Arial"/>
                <w:color w:val="000000"/>
                <w:sz w:val="20"/>
                <w:szCs w:val="20"/>
              </w:rPr>
              <w:t>1.544.639,00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4D9B6" w14:textId="24F0571F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12.256.639,00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11328" w14:textId="334AFE87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5.620.157,17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898B6" w14:textId="5F1358B5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733EA" w14:textId="043F0587" w:rsidR="008C3E56" w:rsidRPr="00A331D0" w:rsidRDefault="008C3E56" w:rsidP="008C3E56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45,85</w:t>
            </w:r>
          </w:p>
        </w:tc>
      </w:tr>
    </w:tbl>
    <w:p w14:paraId="2DDA5062" w14:textId="77777777" w:rsidR="008928A9" w:rsidRPr="007B0E36" w:rsidRDefault="007A231C" w:rsidP="008928A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lastRenderedPageBreak/>
        <w:t xml:space="preserve">POKAZATELJI USPJEŠNOSTI PROGRAMA: </w:t>
      </w:r>
      <w:r w:rsidR="008928A9" w:rsidRPr="007B0E36">
        <w:rPr>
          <w:rFonts w:cstheme="minorHAnsi"/>
          <w:b/>
        </w:rPr>
        <w:t xml:space="preserve">: </w:t>
      </w:r>
      <w:r w:rsidR="008928A9" w:rsidRPr="007B0E36">
        <w:rPr>
          <w:rFonts w:cstheme="minorHAnsi"/>
          <w:i/>
        </w:rPr>
        <w:t xml:space="preserve">(pokazatelji uspješnosti predstavljaju podlogu za mjerenje učinkovitosti provedbe </w:t>
      </w:r>
      <w:r w:rsidR="008928A9" w:rsidRPr="007B0E36">
        <w:rPr>
          <w:rFonts w:cstheme="minorHAnsi"/>
          <w:b/>
          <w:bCs/>
          <w:i/>
        </w:rPr>
        <w:t>programa</w:t>
      </w:r>
      <w:r w:rsidR="008928A9"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3E8298D3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1276"/>
        <w:gridCol w:w="1154"/>
        <w:gridCol w:w="1502"/>
        <w:gridCol w:w="1502"/>
      </w:tblGrid>
      <w:tr w:rsidR="007A231C" w:rsidRPr="00C04A06" w14:paraId="652DED03" w14:textId="77777777" w:rsidTr="00E83BA4">
        <w:trPr>
          <w:trHeight w:val="366"/>
          <w:jc w:val="center"/>
        </w:trPr>
        <w:tc>
          <w:tcPr>
            <w:tcW w:w="2122" w:type="dxa"/>
            <w:vAlign w:val="center"/>
          </w:tcPr>
          <w:p w14:paraId="332DA4E1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551" w:type="dxa"/>
            <w:vAlign w:val="center"/>
          </w:tcPr>
          <w:p w14:paraId="791B177D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1F6108C1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vAlign w:val="center"/>
          </w:tcPr>
          <w:p w14:paraId="68998EC8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607711C" w14:textId="0F21EE08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8C3E5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32F0" w14:textId="385C5AF4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8C3E56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8C3E5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0152EB" w:rsidRPr="00C04A06" w14:paraId="253C7D3B" w14:textId="77777777" w:rsidTr="00E83BA4">
        <w:trPr>
          <w:trHeight w:val="119"/>
          <w:jc w:val="center"/>
        </w:trPr>
        <w:tc>
          <w:tcPr>
            <w:tcW w:w="2122" w:type="dxa"/>
          </w:tcPr>
          <w:p w14:paraId="2DEA8566" w14:textId="47775174" w:rsidR="000152EB" w:rsidRPr="00C04A06" w:rsidRDefault="000152EB" w:rsidP="000152EB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S</w:t>
            </w:r>
            <w:r w:rsidRPr="000A69E5">
              <w:rPr>
                <w:rFonts w:cstheme="minorHAnsi"/>
              </w:rPr>
              <w:t xml:space="preserve">tručna osposobljavanja </w:t>
            </w:r>
            <w:r>
              <w:rPr>
                <w:rFonts w:cstheme="minorHAnsi"/>
              </w:rPr>
              <w:t>radnika</w:t>
            </w:r>
          </w:p>
        </w:tc>
        <w:tc>
          <w:tcPr>
            <w:tcW w:w="2551" w:type="dxa"/>
          </w:tcPr>
          <w:p w14:paraId="190C76D2" w14:textId="477CA42F" w:rsidR="000152EB" w:rsidRPr="00C04A06" w:rsidRDefault="000152EB" w:rsidP="000152EB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P</w:t>
            </w:r>
            <w:r w:rsidRPr="002D662A">
              <w:rPr>
                <w:rFonts w:cstheme="minorHAnsi"/>
              </w:rPr>
              <w:t xml:space="preserve">odizanje kvalitete pruženih zdravstvenih usluga kroz stručna osposobljavanja </w:t>
            </w:r>
            <w:r>
              <w:rPr>
                <w:rFonts w:cstheme="minorHAnsi"/>
              </w:rPr>
              <w:t>radnika</w:t>
            </w:r>
          </w:p>
        </w:tc>
        <w:tc>
          <w:tcPr>
            <w:tcW w:w="1276" w:type="dxa"/>
          </w:tcPr>
          <w:p w14:paraId="0E3704D3" w14:textId="13B37F23" w:rsidR="000152EB" w:rsidRPr="00C04A06" w:rsidRDefault="000152EB" w:rsidP="000152EB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 xml:space="preserve">Boj radnika </w:t>
            </w:r>
          </w:p>
        </w:tc>
        <w:tc>
          <w:tcPr>
            <w:tcW w:w="1154" w:type="dxa"/>
          </w:tcPr>
          <w:p w14:paraId="6FC0BE68" w14:textId="713F6340" w:rsidR="000152EB" w:rsidRPr="00C04A06" w:rsidRDefault="008C3E56" w:rsidP="000152EB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215</w:t>
            </w:r>
          </w:p>
        </w:tc>
        <w:tc>
          <w:tcPr>
            <w:tcW w:w="1502" w:type="dxa"/>
          </w:tcPr>
          <w:p w14:paraId="50559EFB" w14:textId="60FD656F" w:rsidR="000152EB" w:rsidRPr="00C04A06" w:rsidRDefault="00103889" w:rsidP="000152EB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</w:t>
            </w:r>
            <w:r w:rsidR="00DB4E60">
              <w:rPr>
                <w:rFonts w:cstheme="minorHAnsi"/>
                <w:b/>
              </w:rPr>
              <w:t>1</w:t>
            </w:r>
            <w:r w:rsidR="008C3E56">
              <w:rPr>
                <w:rFonts w:cstheme="minorHAnsi"/>
                <w:b/>
              </w:rPr>
              <w:t>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0DF1E" w14:textId="23D06781" w:rsidR="000152EB" w:rsidRPr="00C04A06" w:rsidRDefault="008C3E56" w:rsidP="000152EB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150</w:t>
            </w:r>
          </w:p>
        </w:tc>
      </w:tr>
    </w:tbl>
    <w:p w14:paraId="35FDADA4" w14:textId="77777777" w:rsidR="000152EB" w:rsidRDefault="000152EB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1B69815C" w14:textId="77777777" w:rsidR="005D5B17" w:rsidRDefault="005D5B17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21E0DA35" w14:textId="77777777" w:rsidR="00351B29" w:rsidRDefault="00351B29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6C74A483" w14:textId="743772C5" w:rsidR="007A231C" w:rsidRPr="00426EF2" w:rsidRDefault="007A231C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DD2ACC" w:rsidRPr="00DD2ACC">
        <w:rPr>
          <w:rFonts w:cstheme="minorHAnsi"/>
          <w:b/>
        </w:rPr>
        <w:t xml:space="preserve"> </w:t>
      </w:r>
      <w:r w:rsidR="00DD2ACC" w:rsidRPr="006D1CF5">
        <w:rPr>
          <w:rFonts w:cstheme="minorHAnsi"/>
          <w:b/>
        </w:rPr>
        <w:t>150 Prihodi za posebne namjene korisnika</w:t>
      </w:r>
      <w:r w:rsidRPr="00426EF2">
        <w:rPr>
          <w:rFonts w:cstheme="minorHAnsi"/>
          <w:b/>
          <w:i/>
          <w:iCs/>
          <w:u w:val="single"/>
        </w:rPr>
        <w:tab/>
      </w:r>
    </w:p>
    <w:p w14:paraId="51D82695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6C4CF8AB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66CE6B12" w14:textId="77777777" w:rsidR="002421DF" w:rsidRPr="00D56BA3" w:rsidRDefault="002421DF" w:rsidP="002421DF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Provođenje pripravničkog staža za zdravstvene radnike i rada pod nadzorom doktora medicine bez specijalizacije koje je financirano od strane HZZO-a.</w:t>
      </w:r>
    </w:p>
    <w:p w14:paraId="786A01FD" w14:textId="6D7816C3" w:rsidR="00DD2ACC" w:rsidRPr="00D56BA3" w:rsidRDefault="00DD2ACC" w:rsidP="00185158">
      <w:pPr>
        <w:spacing w:after="0" w:line="240" w:lineRule="auto"/>
        <w:jc w:val="both"/>
        <w:rPr>
          <w:rFonts w:cstheme="minorHAnsi"/>
          <w:bCs/>
        </w:rPr>
      </w:pPr>
    </w:p>
    <w:p w14:paraId="163A478E" w14:textId="77777777" w:rsidR="007A231C" w:rsidRPr="00C04A06" w:rsidRDefault="007A231C" w:rsidP="007A231C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54D7DE43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37ECCB87" w14:textId="77777777" w:rsidR="00DD2ACC" w:rsidRPr="00D56BA3" w:rsidRDefault="00DD2ACC" w:rsidP="00DD2ACC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Poticanje deficitarne struke nužno potrebne za funkcioniranje zdravstvene zaštite u Republici Hrvatskoj.</w:t>
      </w:r>
    </w:p>
    <w:p w14:paraId="79407A1E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3999CB68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65862831" w14:textId="563DF11E" w:rsidR="00E83BA4" w:rsidRDefault="00DD2ACC" w:rsidP="007A231C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2421DF">
        <w:rPr>
          <w:rFonts w:cstheme="minorHAnsi"/>
        </w:rPr>
        <w:t>, 36/24</w:t>
      </w:r>
      <w:r w:rsidR="00CA59A6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CA59A6">
        <w:rPr>
          <w:rFonts w:cstheme="minorHAnsi"/>
        </w:rPr>
        <w:t>, 105/25</w:t>
      </w:r>
      <w:r w:rsidRPr="00D56BA3">
        <w:rPr>
          <w:rFonts w:cstheme="minorHAnsi"/>
        </w:rPr>
        <w:t>)</w:t>
      </w:r>
    </w:p>
    <w:p w14:paraId="62D0C7D6" w14:textId="77777777" w:rsidR="00F26E28" w:rsidRDefault="00F26E28" w:rsidP="007A231C">
      <w:pPr>
        <w:spacing w:after="0" w:line="240" w:lineRule="auto"/>
        <w:rPr>
          <w:rFonts w:cstheme="minorHAnsi"/>
          <w:b/>
          <w:bCs/>
        </w:rPr>
      </w:pPr>
    </w:p>
    <w:p w14:paraId="579AFEE3" w14:textId="77777777" w:rsidR="00F26E28" w:rsidRDefault="00F26E28" w:rsidP="007A231C">
      <w:pPr>
        <w:spacing w:after="0" w:line="240" w:lineRule="auto"/>
        <w:rPr>
          <w:rFonts w:cstheme="minorHAnsi"/>
          <w:b/>
          <w:bCs/>
        </w:rPr>
      </w:pPr>
    </w:p>
    <w:p w14:paraId="06AD64AE" w14:textId="7E8F396D" w:rsidR="00DB4E60" w:rsidRPr="00F26E28" w:rsidRDefault="007A231C" w:rsidP="007A231C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0FD0B956" w14:textId="63FA5D8C" w:rsidR="00DD2ACC" w:rsidRPr="00DD2ACC" w:rsidRDefault="00DD2ACC" w:rsidP="007A231C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DD2ACC">
        <w:rPr>
          <w:rFonts w:eastAsia="Calibri" w:cstheme="minorHAnsi"/>
          <w:lang w:eastAsia="ar-SA"/>
        </w:rPr>
        <w:t>U razdoblju od 01.01.202</w:t>
      </w:r>
      <w:r w:rsidR="008C3E56">
        <w:rPr>
          <w:rFonts w:eastAsia="Calibri" w:cstheme="minorHAnsi"/>
          <w:lang w:eastAsia="ar-SA"/>
        </w:rPr>
        <w:t>6</w:t>
      </w:r>
      <w:r w:rsidRPr="00DD2ACC">
        <w:rPr>
          <w:rFonts w:eastAsia="Calibri" w:cstheme="minorHAnsi"/>
          <w:lang w:eastAsia="ar-SA"/>
        </w:rPr>
        <w:t xml:space="preserve">. do </w:t>
      </w:r>
      <w:r w:rsidR="008C3E56">
        <w:rPr>
          <w:rFonts w:eastAsia="Calibri" w:cstheme="minorHAnsi"/>
          <w:lang w:eastAsia="ar-SA"/>
        </w:rPr>
        <w:t>30</w:t>
      </w:r>
      <w:r w:rsidRPr="00DD2ACC">
        <w:rPr>
          <w:rFonts w:eastAsia="Calibri" w:cstheme="minorHAnsi"/>
          <w:lang w:eastAsia="ar-SA"/>
        </w:rPr>
        <w:t>.</w:t>
      </w:r>
      <w:r w:rsidR="008C3E56">
        <w:rPr>
          <w:rFonts w:eastAsia="Calibri" w:cstheme="minorHAnsi"/>
          <w:lang w:eastAsia="ar-SA"/>
        </w:rPr>
        <w:t>06</w:t>
      </w:r>
      <w:r w:rsidRPr="00DD2ACC">
        <w:rPr>
          <w:rFonts w:eastAsia="Calibri" w:cstheme="minorHAnsi"/>
          <w:lang w:eastAsia="ar-SA"/>
        </w:rPr>
        <w:t>.202</w:t>
      </w:r>
      <w:r w:rsidR="008C3E56">
        <w:rPr>
          <w:rFonts w:eastAsia="Calibri" w:cstheme="minorHAnsi"/>
          <w:lang w:eastAsia="ar-SA"/>
        </w:rPr>
        <w:t>6</w:t>
      </w:r>
      <w:r w:rsidRPr="00DD2ACC">
        <w:rPr>
          <w:rFonts w:eastAsia="Calibri" w:cstheme="minorHAnsi"/>
          <w:lang w:eastAsia="ar-SA"/>
        </w:rPr>
        <w:t xml:space="preserve">. </w:t>
      </w:r>
      <w:r>
        <w:rPr>
          <w:rFonts w:eastAsia="Calibri" w:cstheme="minorHAnsi"/>
          <w:lang w:eastAsia="ar-SA"/>
        </w:rPr>
        <w:t xml:space="preserve">nije bilo zainteresiranih kandidata za </w:t>
      </w:r>
      <w:r>
        <w:rPr>
          <w:rFonts w:eastAsia="Times New Roman" w:cstheme="minorHAnsi"/>
          <w:color w:val="000000"/>
          <w:lang w:eastAsia="hr-HR"/>
        </w:rPr>
        <w:t>p</w:t>
      </w:r>
      <w:r w:rsidRPr="00BB0241">
        <w:rPr>
          <w:rFonts w:eastAsia="Times New Roman" w:cstheme="minorHAnsi"/>
          <w:color w:val="000000"/>
          <w:lang w:eastAsia="hr-HR"/>
        </w:rPr>
        <w:t>rovođenje pripravničkog staža za zdravstvene radnike i rada pod nadzorom doktora medicine bez specijalizacije koje je financirano od strane HZZO-a.</w:t>
      </w:r>
    </w:p>
    <w:p w14:paraId="620E9496" w14:textId="77777777" w:rsidR="00B72595" w:rsidRDefault="00B72595" w:rsidP="007A231C">
      <w:pPr>
        <w:spacing w:after="0" w:line="240" w:lineRule="auto"/>
        <w:rPr>
          <w:rFonts w:cstheme="minorHAnsi"/>
          <w:b/>
          <w:bCs/>
        </w:rPr>
      </w:pPr>
    </w:p>
    <w:p w14:paraId="5E7CCAF3" w14:textId="37AF5079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</w:t>
      </w:r>
      <w:r w:rsidR="00B774C3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8C3E56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7482C489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1901"/>
        <w:gridCol w:w="1360"/>
        <w:gridCol w:w="1134"/>
        <w:gridCol w:w="1275"/>
        <w:gridCol w:w="1276"/>
        <w:gridCol w:w="992"/>
        <w:gridCol w:w="993"/>
      </w:tblGrid>
      <w:tr w:rsidR="007A231C" w14:paraId="1A8FA693" w14:textId="77777777" w:rsidTr="00B02C78">
        <w:tc>
          <w:tcPr>
            <w:tcW w:w="1129" w:type="dxa"/>
          </w:tcPr>
          <w:p w14:paraId="57BAAA10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01" w:type="dxa"/>
          </w:tcPr>
          <w:p w14:paraId="2F1B100A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60" w:type="dxa"/>
          </w:tcPr>
          <w:p w14:paraId="3C431C83" w14:textId="63BAF5EB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2421DF">
              <w:rPr>
                <w:rFonts w:cstheme="minorHAnsi"/>
                <w:b/>
                <w:bCs/>
              </w:rPr>
              <w:t>01.01.-3</w:t>
            </w:r>
            <w:r w:rsidR="00A331D0">
              <w:rPr>
                <w:rFonts w:cstheme="minorHAnsi"/>
                <w:b/>
                <w:bCs/>
              </w:rPr>
              <w:t>0</w:t>
            </w:r>
            <w:r w:rsidR="002421DF">
              <w:rPr>
                <w:rFonts w:cstheme="minorHAnsi"/>
                <w:b/>
                <w:bCs/>
              </w:rPr>
              <w:t>.</w:t>
            </w:r>
            <w:r w:rsidR="00A331D0">
              <w:rPr>
                <w:rFonts w:cstheme="minorHAnsi"/>
                <w:b/>
                <w:bCs/>
              </w:rPr>
              <w:t>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75A98F00" w14:textId="7777777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4DFE2CC" w14:textId="42D57893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5" w:type="dxa"/>
          </w:tcPr>
          <w:p w14:paraId="1C0C5FE3" w14:textId="127F81A3" w:rsidR="007A231C" w:rsidRPr="002B21B5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REBALANS </w:t>
            </w:r>
          </w:p>
          <w:p w14:paraId="21C74EA6" w14:textId="627DD84E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7620FF35" w14:textId="014C75A6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2421DF">
              <w:rPr>
                <w:rFonts w:cstheme="minorHAnsi"/>
                <w:b/>
                <w:bCs/>
              </w:rPr>
              <w:t>01.01.-3</w:t>
            </w:r>
            <w:r w:rsidR="00A331D0">
              <w:rPr>
                <w:rFonts w:cstheme="minorHAnsi"/>
                <w:b/>
                <w:bCs/>
              </w:rPr>
              <w:t>0</w:t>
            </w:r>
            <w:r w:rsidR="002421DF">
              <w:rPr>
                <w:rFonts w:cstheme="minorHAnsi"/>
                <w:b/>
                <w:bCs/>
              </w:rPr>
              <w:t>.</w:t>
            </w:r>
            <w:r w:rsidR="00A331D0">
              <w:rPr>
                <w:rFonts w:cstheme="minorHAnsi"/>
                <w:b/>
                <w:bCs/>
              </w:rPr>
              <w:t>06</w:t>
            </w:r>
            <w:r w:rsidR="002421DF">
              <w:rPr>
                <w:rFonts w:cstheme="minorHAnsi"/>
                <w:b/>
                <w:bCs/>
              </w:rPr>
              <w:t>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92" w:type="dxa"/>
          </w:tcPr>
          <w:p w14:paraId="660AD6B3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</w:p>
          <w:p w14:paraId="6AEB8A57" w14:textId="5BC302A2" w:rsidR="001F7AC6" w:rsidRDefault="001F7AC6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993" w:type="dxa"/>
          </w:tcPr>
          <w:p w14:paraId="75681CA7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</w:p>
          <w:p w14:paraId="69270FA2" w14:textId="6C94564D" w:rsidR="001F7AC6" w:rsidRDefault="001F7AC6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7A231C" w14:paraId="7D44EF1B" w14:textId="77777777" w:rsidTr="00B02C78">
        <w:tc>
          <w:tcPr>
            <w:tcW w:w="1129" w:type="dxa"/>
          </w:tcPr>
          <w:p w14:paraId="13F61E63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01" w:type="dxa"/>
          </w:tcPr>
          <w:p w14:paraId="63F86C4B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60" w:type="dxa"/>
          </w:tcPr>
          <w:p w14:paraId="4C5F5927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00EC1A31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5" w:type="dxa"/>
          </w:tcPr>
          <w:p w14:paraId="7CB5884A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5B3A6B74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B392E29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3" w:type="dxa"/>
          </w:tcPr>
          <w:p w14:paraId="0BACBFC0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A331D0" w14:paraId="29FAEEA6" w14:textId="77777777" w:rsidTr="00A331D0">
        <w:tc>
          <w:tcPr>
            <w:tcW w:w="1129" w:type="dxa"/>
          </w:tcPr>
          <w:p w14:paraId="5895CE27" w14:textId="77777777" w:rsidR="00A331D0" w:rsidRDefault="00A331D0" w:rsidP="00A331D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28504" w14:textId="19707B02" w:rsidR="00A331D0" w:rsidRDefault="00A331D0" w:rsidP="00A331D0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A100141 Prihodi za posebne namjene korisnika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58B93" w14:textId="4FA7729E" w:rsidR="00A331D0" w:rsidRDefault="00DB4E6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  <w:r w:rsidR="00A331D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844D2" w14:textId="4EE88005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4EB88" w14:textId="488422DF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C7F92" w14:textId="430EC65F" w:rsidR="00A331D0" w:rsidRDefault="00DB4E6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  <w:r w:rsidR="00A331D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6E299" w14:textId="34AA9A55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EA43" w14:textId="0FEF84D3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A331D0" w14:paraId="5E5D3AB7" w14:textId="77777777" w:rsidTr="00A331D0">
        <w:trPr>
          <w:trHeight w:val="396"/>
        </w:trPr>
        <w:tc>
          <w:tcPr>
            <w:tcW w:w="1129" w:type="dxa"/>
          </w:tcPr>
          <w:p w14:paraId="6D2EE304" w14:textId="77777777" w:rsidR="00A331D0" w:rsidRDefault="00A331D0" w:rsidP="00A331D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01" w:type="dxa"/>
          </w:tcPr>
          <w:p w14:paraId="3AC7F7EE" w14:textId="77777777" w:rsidR="00A331D0" w:rsidRDefault="00A331D0" w:rsidP="00A331D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F3975" w14:textId="515C0806" w:rsidR="00A331D0" w:rsidRDefault="00DB4E6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  <w:r w:rsidR="00A331D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C08BB" w14:textId="29D96445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7D5DD" w14:textId="13E87AB8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33.380,00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4304A" w14:textId="1399593B" w:rsidR="00A331D0" w:rsidRPr="008928A9" w:rsidRDefault="00DB4E60" w:rsidP="00A331D0">
            <w:pPr>
              <w:jc w:val="right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  <w:r w:rsidR="00A331D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D58C7" w14:textId="3D33EDE6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3B897" w14:textId="0C3A788F" w:rsidR="00A331D0" w:rsidRDefault="00A331D0" w:rsidP="00A331D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27F1879F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77ECA830" w14:textId="77777777" w:rsidR="007A231C" w:rsidRPr="007B0E36" w:rsidRDefault="007A231C" w:rsidP="007A231C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>POKAZATELJI USPJEŠNOSTI PROGRAMA</w:t>
      </w:r>
      <w:bookmarkStart w:id="3" w:name="_Hlk140084607"/>
      <w:r w:rsidRPr="007B0E36">
        <w:rPr>
          <w:rFonts w:cstheme="minorHAnsi"/>
          <w:b/>
        </w:rPr>
        <w:t xml:space="preserve">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bookmarkEnd w:id="3"/>
    <w:p w14:paraId="4CFD39F0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7A231C" w:rsidRPr="00C04A06" w14:paraId="0CD2F7B6" w14:textId="77777777" w:rsidTr="009E1C09">
        <w:trPr>
          <w:trHeight w:val="366"/>
        </w:trPr>
        <w:tc>
          <w:tcPr>
            <w:tcW w:w="1448" w:type="dxa"/>
            <w:vAlign w:val="center"/>
          </w:tcPr>
          <w:p w14:paraId="29A499CF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2877" w:type="dxa"/>
            <w:vAlign w:val="center"/>
          </w:tcPr>
          <w:p w14:paraId="2AAD6A13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9CB2681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61910744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3D0A4D5" w14:textId="4B12509A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8C3E5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2CC9" w14:textId="0D45C1B5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8C3E56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8C3E5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DE1C0B" w:rsidRPr="00C04A06" w14:paraId="67756027" w14:textId="77777777" w:rsidTr="00DE1C0B">
        <w:trPr>
          <w:trHeight w:val="119"/>
        </w:trPr>
        <w:tc>
          <w:tcPr>
            <w:tcW w:w="1448" w:type="dxa"/>
          </w:tcPr>
          <w:p w14:paraId="1475A8AF" w14:textId="789D3DEA" w:rsidR="00DE1C0B" w:rsidRPr="00C04A06" w:rsidRDefault="00DE1C0B" w:rsidP="00DE1C0B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Z</w:t>
            </w:r>
            <w:r w:rsidRPr="0062517A">
              <w:rPr>
                <w:rFonts w:cstheme="minorHAnsi"/>
              </w:rPr>
              <w:t>avršen</w:t>
            </w:r>
            <w:r>
              <w:rPr>
                <w:rFonts w:cstheme="minorHAnsi"/>
              </w:rPr>
              <w:t xml:space="preserve"> </w:t>
            </w:r>
            <w:r w:rsidRPr="0062517A">
              <w:rPr>
                <w:rFonts w:cstheme="minorHAnsi"/>
              </w:rPr>
              <w:t>pripravnički staž za zdravstvene radnike koji su primljeni na pripravnički staž i uspješno završen rad pod nadzorom doktora medicine bez specijalizacije</w:t>
            </w:r>
          </w:p>
        </w:tc>
        <w:tc>
          <w:tcPr>
            <w:tcW w:w="2877" w:type="dxa"/>
          </w:tcPr>
          <w:p w14:paraId="00D4F175" w14:textId="435D453A" w:rsidR="00DE1C0B" w:rsidRPr="00C04A06" w:rsidRDefault="00DE1C0B" w:rsidP="00DE1C0B">
            <w:pPr>
              <w:rPr>
                <w:rFonts w:cstheme="minorHAnsi"/>
                <w:highlight w:val="yellow"/>
              </w:rPr>
            </w:pPr>
            <w:r w:rsidRPr="00D20113">
              <w:rPr>
                <w:rFonts w:cstheme="minorHAnsi"/>
              </w:rPr>
              <w:t>Poticanje deficitarne struke nužno potrebne za funkcioniranje zdravstvene zaštite u Republici Hrvatskoj.</w:t>
            </w:r>
          </w:p>
        </w:tc>
        <w:tc>
          <w:tcPr>
            <w:tcW w:w="1276" w:type="dxa"/>
          </w:tcPr>
          <w:p w14:paraId="043FCB9B" w14:textId="6C35886D" w:rsidR="00DE1C0B" w:rsidRPr="00C04A06" w:rsidRDefault="00DE1C0B" w:rsidP="00DE1C0B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502" w:type="dxa"/>
          </w:tcPr>
          <w:p w14:paraId="1E72B255" w14:textId="5CBFACF1" w:rsidR="00DE1C0B" w:rsidRPr="00C04A06" w:rsidRDefault="00DE1C0B" w:rsidP="00DE1C0B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502" w:type="dxa"/>
          </w:tcPr>
          <w:p w14:paraId="31302E9F" w14:textId="405A7065" w:rsidR="00DE1C0B" w:rsidRPr="00C04A06" w:rsidRDefault="00DE1C0B" w:rsidP="00DE1C0B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45BE" w14:textId="68969A2C" w:rsidR="00DE1C0B" w:rsidRPr="00C04A06" w:rsidRDefault="00DE1C0B" w:rsidP="00DE1C0B">
            <w:pPr>
              <w:jc w:val="right"/>
              <w:rPr>
                <w:rFonts w:cstheme="minorHAnsi"/>
                <w:b/>
                <w:highlight w:val="yellow"/>
              </w:rPr>
            </w:pPr>
            <w:r w:rsidRPr="00DE1C0B">
              <w:rPr>
                <w:rFonts w:cstheme="minorHAnsi"/>
                <w:b/>
              </w:rPr>
              <w:t>0</w:t>
            </w:r>
          </w:p>
        </w:tc>
      </w:tr>
    </w:tbl>
    <w:p w14:paraId="0C297713" w14:textId="77777777" w:rsidR="002421DF" w:rsidRDefault="002421DF" w:rsidP="00DE1C0B">
      <w:pPr>
        <w:spacing w:after="0" w:line="240" w:lineRule="auto"/>
        <w:rPr>
          <w:rFonts w:cstheme="minorHAnsi"/>
        </w:rPr>
      </w:pPr>
    </w:p>
    <w:p w14:paraId="211CCD13" w14:textId="01AFF5AF" w:rsidR="007A231C" w:rsidRPr="00426EF2" w:rsidRDefault="007A231C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DE1C0B" w:rsidRPr="00DE1C0B">
        <w:rPr>
          <w:rFonts w:cstheme="minorHAnsi"/>
          <w:b/>
        </w:rPr>
        <w:t xml:space="preserve"> </w:t>
      </w:r>
      <w:r w:rsidR="00DE1C0B" w:rsidRPr="00D56BA3">
        <w:rPr>
          <w:rFonts w:cstheme="minorHAnsi"/>
          <w:b/>
        </w:rPr>
        <w:t>151 Prihodi od nefinancijske imovine i nadoknade štete s osnova osiguranja</w:t>
      </w:r>
    </w:p>
    <w:p w14:paraId="68F40D9E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75BB5DAE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3005E302" w14:textId="532934DD" w:rsidR="007A231C" w:rsidRPr="0077048D" w:rsidRDefault="0077048D" w:rsidP="007A231C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Održavanje prijevoznih sredstava i medicinske opreme.</w:t>
      </w:r>
    </w:p>
    <w:p w14:paraId="6CE294DF" w14:textId="77777777" w:rsidR="007A231C" w:rsidRPr="00C04A06" w:rsidRDefault="007A231C" w:rsidP="007A231C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4B762459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2DA7FFA7" w14:textId="386C1AF4" w:rsidR="007A231C" w:rsidRDefault="0077048D" w:rsidP="007A231C">
      <w:pPr>
        <w:spacing w:after="0" w:line="240" w:lineRule="auto"/>
        <w:rPr>
          <w:rFonts w:cstheme="minorHAnsi"/>
          <w:bCs/>
        </w:rPr>
      </w:pPr>
      <w:r w:rsidRPr="0077048D">
        <w:rPr>
          <w:rFonts w:cstheme="minorHAnsi"/>
          <w:bCs/>
        </w:rPr>
        <w:t>Pružanje izvanbolničke hitne medicinske pomoći</w:t>
      </w:r>
      <w:r w:rsidR="00D80342">
        <w:rPr>
          <w:rFonts w:cstheme="minorHAnsi"/>
          <w:bCs/>
        </w:rPr>
        <w:t xml:space="preserve"> i sanitetskog prijevoza.</w:t>
      </w:r>
    </w:p>
    <w:p w14:paraId="27C09C38" w14:textId="77777777" w:rsidR="00F26E28" w:rsidRPr="00DB4E60" w:rsidRDefault="00F26E28" w:rsidP="007A231C">
      <w:pPr>
        <w:spacing w:after="0" w:line="240" w:lineRule="auto"/>
        <w:rPr>
          <w:rFonts w:cstheme="minorHAnsi"/>
          <w:bCs/>
        </w:rPr>
      </w:pPr>
    </w:p>
    <w:p w14:paraId="2107860F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261C5CCD" w14:textId="57A4139C" w:rsidR="0077048D" w:rsidRPr="0077048D" w:rsidRDefault="0077048D" w:rsidP="007A231C">
      <w:pPr>
        <w:spacing w:after="0" w:line="240" w:lineRule="auto"/>
        <w:rPr>
          <w:rFonts w:cstheme="minorHAnsi"/>
        </w:rPr>
      </w:pPr>
      <w:bookmarkStart w:id="4" w:name="_Hlk132361270"/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D80342">
        <w:rPr>
          <w:rFonts w:cstheme="minorHAnsi"/>
        </w:rPr>
        <w:t>, 36/2024</w:t>
      </w:r>
      <w:r w:rsidR="00CA59A6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CA59A6">
        <w:rPr>
          <w:rFonts w:cstheme="minorHAnsi"/>
        </w:rPr>
        <w:t>, 105/25</w:t>
      </w:r>
      <w:r w:rsidRPr="00D56BA3">
        <w:rPr>
          <w:rFonts w:cstheme="minorHAnsi"/>
        </w:rPr>
        <w:t>)</w:t>
      </w:r>
      <w:bookmarkEnd w:id="4"/>
      <w:r>
        <w:rPr>
          <w:rFonts w:cstheme="minorHAnsi"/>
        </w:rPr>
        <w:t>.</w:t>
      </w:r>
    </w:p>
    <w:p w14:paraId="640BB04E" w14:textId="77777777" w:rsidR="00B72595" w:rsidRDefault="00B72595" w:rsidP="007A231C">
      <w:pPr>
        <w:spacing w:after="0" w:line="240" w:lineRule="auto"/>
        <w:rPr>
          <w:rFonts w:cstheme="minorHAnsi"/>
          <w:b/>
          <w:bCs/>
        </w:rPr>
      </w:pPr>
    </w:p>
    <w:p w14:paraId="46590408" w14:textId="64672538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5FFC9460" w14:textId="6220175A" w:rsidR="007A231C" w:rsidRPr="0077048D" w:rsidRDefault="0077048D" w:rsidP="007A231C">
      <w:pPr>
        <w:spacing w:after="0" w:line="240" w:lineRule="auto"/>
        <w:rPr>
          <w:rFonts w:cstheme="minorHAnsi"/>
        </w:rPr>
      </w:pPr>
      <w:r w:rsidRPr="00D8039B">
        <w:rPr>
          <w:rFonts w:cstheme="minorHAnsi"/>
        </w:rPr>
        <w:t>Ostvareno je kvalitetno i kontinuirano obavljanje djelatnosti hitne medicine</w:t>
      </w:r>
      <w:r w:rsidR="00D80342">
        <w:rPr>
          <w:rFonts w:cstheme="minorHAnsi"/>
        </w:rPr>
        <w:t xml:space="preserve"> i sanitetskog prijevoza</w:t>
      </w:r>
      <w:r w:rsidRPr="00D8039B">
        <w:rPr>
          <w:rFonts w:cstheme="minorHAnsi"/>
        </w:rPr>
        <w:t xml:space="preserve"> podizanjem kvalitete pruženih zdravstvenih usluga kroz održavanje osnovnih sredstava i medicinske opreme.</w:t>
      </w:r>
    </w:p>
    <w:p w14:paraId="77D50F2C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p w14:paraId="43B40531" w14:textId="4EF258A5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</w:t>
      </w:r>
      <w:r w:rsidR="00B774C3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8C3E56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6C380C87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1901"/>
        <w:gridCol w:w="1360"/>
        <w:gridCol w:w="1134"/>
        <w:gridCol w:w="1275"/>
        <w:gridCol w:w="1276"/>
        <w:gridCol w:w="851"/>
        <w:gridCol w:w="992"/>
      </w:tblGrid>
      <w:tr w:rsidR="007A231C" w14:paraId="2A3A7F41" w14:textId="77777777" w:rsidTr="00B02C78">
        <w:tc>
          <w:tcPr>
            <w:tcW w:w="1129" w:type="dxa"/>
          </w:tcPr>
          <w:p w14:paraId="3D458E2E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01" w:type="dxa"/>
          </w:tcPr>
          <w:p w14:paraId="306C4D5C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60" w:type="dxa"/>
          </w:tcPr>
          <w:p w14:paraId="45E0834F" w14:textId="4C142B09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8C3E56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511A5314" w14:textId="7777777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79F1F6E3" w14:textId="402984CB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5" w:type="dxa"/>
          </w:tcPr>
          <w:p w14:paraId="52994D63" w14:textId="13D82535" w:rsidR="007A231C" w:rsidRPr="002B21B5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 xml:space="preserve">I REBALANS </w:t>
            </w:r>
          </w:p>
          <w:p w14:paraId="5E3AB098" w14:textId="4736FF63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0C95AB10" w14:textId="02E570C3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8C3E56">
              <w:rPr>
                <w:rFonts w:cstheme="minorHAnsi"/>
                <w:b/>
                <w:bCs/>
              </w:rPr>
              <w:t>01.01.-30.06.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8C3E5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51" w:type="dxa"/>
          </w:tcPr>
          <w:p w14:paraId="64D0313E" w14:textId="56FF6EC9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  <w:r w:rsidR="00D47701">
              <w:rPr>
                <w:rFonts w:cstheme="minorHAnsi"/>
                <w:b/>
                <w:bCs/>
              </w:rPr>
              <w:t xml:space="preserve"> 6/3</w:t>
            </w:r>
          </w:p>
        </w:tc>
        <w:tc>
          <w:tcPr>
            <w:tcW w:w="992" w:type="dxa"/>
          </w:tcPr>
          <w:p w14:paraId="21FE0CB7" w14:textId="5B1D1545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D47701">
              <w:rPr>
                <w:rFonts w:cstheme="minorHAnsi"/>
                <w:b/>
                <w:bCs/>
              </w:rPr>
              <w:t>6/5</w:t>
            </w:r>
          </w:p>
        </w:tc>
      </w:tr>
      <w:tr w:rsidR="007A231C" w14:paraId="0854784D" w14:textId="77777777" w:rsidTr="00B02C78">
        <w:tc>
          <w:tcPr>
            <w:tcW w:w="1129" w:type="dxa"/>
          </w:tcPr>
          <w:p w14:paraId="2130B1F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01" w:type="dxa"/>
          </w:tcPr>
          <w:p w14:paraId="6428F46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60" w:type="dxa"/>
          </w:tcPr>
          <w:p w14:paraId="1235D84F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36B818F4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5" w:type="dxa"/>
          </w:tcPr>
          <w:p w14:paraId="4FA222B4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1A1A39F8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51" w:type="dxa"/>
          </w:tcPr>
          <w:p w14:paraId="7B2EAC1E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488DF09C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8C3E56" w14:paraId="2D855F64" w14:textId="77777777" w:rsidTr="008C3E56">
        <w:tc>
          <w:tcPr>
            <w:tcW w:w="1129" w:type="dxa"/>
          </w:tcPr>
          <w:p w14:paraId="2B97DD78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009C" w14:textId="0B68F35A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A100142 Prihodi od nefinancijske imovine i nadoknade štete s osnova osiguranja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C4D78" w14:textId="58426D6D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25.014,00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4C48C" w14:textId="76E601DB" w:rsidR="008C3E56" w:rsidRDefault="009276DB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64.680,00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4DB11" w14:textId="7651BFD4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72.997,46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4FB76" w14:textId="39390D9E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35.199,50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FAC78" w14:textId="5CCC4BED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83FD3" w14:textId="2489A1A9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48,22</w:t>
            </w:r>
          </w:p>
        </w:tc>
      </w:tr>
      <w:tr w:rsidR="008C3E56" w14:paraId="30F54F5C" w14:textId="77777777" w:rsidTr="002B6F29">
        <w:tc>
          <w:tcPr>
            <w:tcW w:w="1129" w:type="dxa"/>
          </w:tcPr>
          <w:p w14:paraId="462676A4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01" w:type="dxa"/>
          </w:tcPr>
          <w:p w14:paraId="4CA254A2" w14:textId="77777777" w:rsidR="008C3E56" w:rsidRDefault="008C3E56" w:rsidP="008C3E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5B51A" w14:textId="7407CB34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25.014,00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16FA7" w14:textId="5CC4023A" w:rsidR="008C3E56" w:rsidRDefault="009276DB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64.680,00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51EE7" w14:textId="54B28F70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72.997,46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F5776" w14:textId="61359959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35.199,50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B3803" w14:textId="6048C71E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0A560" w14:textId="630BB74B" w:rsidR="008C3E56" w:rsidRDefault="008C3E56" w:rsidP="008C3E56">
            <w:pPr>
              <w:rPr>
                <w:rFonts w:cstheme="minorHAnsi"/>
                <w:b/>
                <w:bCs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48,22</w:t>
            </w:r>
          </w:p>
        </w:tc>
      </w:tr>
    </w:tbl>
    <w:p w14:paraId="611E4577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615BC337" w14:textId="77777777" w:rsidR="007A231C" w:rsidRPr="007B0E36" w:rsidRDefault="007A231C" w:rsidP="007A231C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lastRenderedPageBreak/>
        <w:t xml:space="preserve">POKAZATELJI USPJEŠNOSTI PROGRAMA: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185CFEC8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7A231C" w:rsidRPr="00C04A06" w14:paraId="064D7342" w14:textId="77777777" w:rsidTr="009E1C09">
        <w:trPr>
          <w:trHeight w:val="366"/>
        </w:trPr>
        <w:tc>
          <w:tcPr>
            <w:tcW w:w="1448" w:type="dxa"/>
            <w:vAlign w:val="center"/>
          </w:tcPr>
          <w:p w14:paraId="42A7046A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1C613478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826B0E4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5F5CF7BD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C98F07E" w14:textId="0706B7C9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BA7" w14:textId="71EAB7C4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2B6F29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77048D" w:rsidRPr="00C04A06" w14:paraId="7FC33739" w14:textId="77777777" w:rsidTr="008511DC">
        <w:trPr>
          <w:trHeight w:val="119"/>
        </w:trPr>
        <w:tc>
          <w:tcPr>
            <w:tcW w:w="1448" w:type="dxa"/>
          </w:tcPr>
          <w:p w14:paraId="644B596E" w14:textId="636BB064" w:rsidR="0077048D" w:rsidRPr="00C04A06" w:rsidRDefault="0077048D" w:rsidP="0077048D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Održavanje vozila hitne medicinske pomoći</w:t>
            </w:r>
          </w:p>
        </w:tc>
        <w:tc>
          <w:tcPr>
            <w:tcW w:w="2877" w:type="dxa"/>
          </w:tcPr>
          <w:p w14:paraId="39B2C27A" w14:textId="654944BE" w:rsidR="0077048D" w:rsidRPr="00C04A06" w:rsidRDefault="0077048D" w:rsidP="0077048D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K</w:t>
            </w:r>
            <w:r w:rsidRPr="00D20113">
              <w:rPr>
                <w:rFonts w:cstheme="minorHAnsi"/>
              </w:rPr>
              <w:t xml:space="preserve">valitetno i kontinuirano obavljanje djelatnosti hitne medicine podizanjem kvalitete pruženih zdravstvenih usluga kroz održavanje </w:t>
            </w:r>
            <w:r>
              <w:rPr>
                <w:rFonts w:cstheme="minorHAnsi"/>
              </w:rPr>
              <w:t>vozila hitne medicinske pomoći</w:t>
            </w:r>
            <w:r w:rsidR="00082F27">
              <w:t xml:space="preserve"> </w:t>
            </w:r>
            <w:r w:rsidR="00082F27" w:rsidRPr="00082F27">
              <w:rPr>
                <w:rFonts w:cstheme="minorHAnsi"/>
              </w:rPr>
              <w:t>i dodatna ulaganja na građevinskim objektima i prijevoznim sredstvima</w:t>
            </w:r>
          </w:p>
        </w:tc>
        <w:tc>
          <w:tcPr>
            <w:tcW w:w="1276" w:type="dxa"/>
          </w:tcPr>
          <w:p w14:paraId="19DBA348" w14:textId="7A03482A" w:rsidR="0077048D" w:rsidRPr="00C04A06" w:rsidRDefault="0077048D" w:rsidP="0077048D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502" w:type="dxa"/>
          </w:tcPr>
          <w:p w14:paraId="1A13B648" w14:textId="6AF46CDD" w:rsidR="0077048D" w:rsidRPr="00C04A06" w:rsidRDefault="0077048D" w:rsidP="0077048D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502" w:type="dxa"/>
          </w:tcPr>
          <w:p w14:paraId="0144B9AF" w14:textId="07EB4EED" w:rsidR="0077048D" w:rsidRPr="00C04A06" w:rsidRDefault="002B6F29" w:rsidP="0077048D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3AA" w14:textId="483ADA26" w:rsidR="0077048D" w:rsidRPr="00C04A06" w:rsidRDefault="002B6F29" w:rsidP="0077048D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</w:tbl>
    <w:p w14:paraId="16AE9D99" w14:textId="77777777" w:rsidR="007A231C" w:rsidRDefault="007A231C" w:rsidP="00F26E28">
      <w:pPr>
        <w:spacing w:after="0" w:line="240" w:lineRule="auto"/>
        <w:rPr>
          <w:rFonts w:cstheme="minorHAnsi"/>
        </w:rPr>
      </w:pPr>
    </w:p>
    <w:p w14:paraId="201666B8" w14:textId="03BBEE57" w:rsidR="007A231C" w:rsidRPr="00426EF2" w:rsidRDefault="007A231C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77048D" w:rsidRPr="0077048D">
        <w:rPr>
          <w:rFonts w:cstheme="minorHAnsi"/>
          <w:b/>
        </w:rPr>
        <w:t xml:space="preserve"> 152 Donacije</w:t>
      </w:r>
      <w:r w:rsidRPr="0077048D">
        <w:rPr>
          <w:rFonts w:cstheme="minorHAnsi"/>
          <w:b/>
          <w:i/>
          <w:iCs/>
        </w:rPr>
        <w:tab/>
      </w:r>
    </w:p>
    <w:p w14:paraId="166F60E9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49E589BC" w14:textId="77777777" w:rsidR="007A231C" w:rsidRPr="00C04A06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05E1C8E4" w14:textId="46BD2103" w:rsidR="007A231C" w:rsidRPr="00DB4E60" w:rsidRDefault="0077048D" w:rsidP="00DB4E60">
      <w:pPr>
        <w:spacing w:after="0" w:line="240" w:lineRule="auto"/>
        <w:jc w:val="both"/>
        <w:rPr>
          <w:rFonts w:cstheme="minorHAnsi"/>
          <w:b/>
        </w:rPr>
      </w:pPr>
      <w:r w:rsidRPr="00621D04">
        <w:rPr>
          <w:rFonts w:cstheme="minorHAnsi"/>
          <w:bCs/>
        </w:rPr>
        <w:t>Kvalitetno i kontinuirano obavljanje djelatnosti hitne medicine podizanjem kvalitete pruženih zdravstvenih usluga kroz ulaganje u osnovna sredstva i medicinsku opremu</w:t>
      </w:r>
      <w:r w:rsidRPr="00DB230D">
        <w:rPr>
          <w:rFonts w:cstheme="minorHAnsi"/>
          <w:b/>
        </w:rPr>
        <w:t>.</w:t>
      </w:r>
    </w:p>
    <w:p w14:paraId="41E49344" w14:textId="77777777" w:rsidR="007A231C" w:rsidRPr="00C04A06" w:rsidRDefault="007A231C" w:rsidP="007A231C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78F279A2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525460AB" w14:textId="2E9A95F5" w:rsidR="00DB4E60" w:rsidRPr="00F26E28" w:rsidRDefault="0077048D" w:rsidP="007A231C">
      <w:pPr>
        <w:spacing w:after="0" w:line="240" w:lineRule="auto"/>
        <w:rPr>
          <w:rFonts w:cstheme="minorHAnsi"/>
          <w:b/>
          <w:color w:val="FF0000"/>
        </w:rPr>
      </w:pPr>
      <w:r w:rsidRPr="00621D04">
        <w:rPr>
          <w:rFonts w:eastAsia="Times New Roman" w:cstheme="minorHAnsi"/>
          <w:color w:val="000000"/>
          <w:lang w:eastAsia="ar-SA"/>
        </w:rPr>
        <w:t>Pružanje izvanbolničke hitne medicinske pomoći</w:t>
      </w:r>
    </w:p>
    <w:p w14:paraId="61809721" w14:textId="77777777" w:rsidR="00F26E28" w:rsidRDefault="00F26E28" w:rsidP="007A231C">
      <w:pPr>
        <w:spacing w:after="0" w:line="240" w:lineRule="auto"/>
        <w:rPr>
          <w:rFonts w:cstheme="minorHAnsi"/>
          <w:b/>
        </w:rPr>
      </w:pPr>
    </w:p>
    <w:p w14:paraId="1966A0F5" w14:textId="2335C984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3950E898" w14:textId="094A089B" w:rsidR="0077048D" w:rsidRPr="00C04A06" w:rsidRDefault="0077048D" w:rsidP="007A231C">
      <w:pPr>
        <w:spacing w:after="0" w:line="240" w:lineRule="auto"/>
        <w:rPr>
          <w:rFonts w:cstheme="minorHAnsi"/>
          <w:i/>
        </w:rPr>
      </w:pPr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D642F7">
        <w:rPr>
          <w:rFonts w:cstheme="minorHAnsi"/>
        </w:rPr>
        <w:t>, 36/24</w:t>
      </w:r>
      <w:r w:rsidR="00CA59A6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CA59A6">
        <w:rPr>
          <w:rFonts w:cstheme="minorHAnsi"/>
        </w:rPr>
        <w:t>, 105/25</w:t>
      </w:r>
      <w:r w:rsidRPr="00D56BA3">
        <w:rPr>
          <w:rFonts w:cstheme="minorHAnsi"/>
        </w:rPr>
        <w:t>)</w:t>
      </w:r>
      <w:r>
        <w:rPr>
          <w:rFonts w:cstheme="minorHAnsi"/>
        </w:rPr>
        <w:t xml:space="preserve">, Zakon o proračunu </w:t>
      </w:r>
      <w:r w:rsidRPr="00DB0782">
        <w:rPr>
          <w:rFonts w:cstheme="minorHAnsi"/>
        </w:rPr>
        <w:t>(NN br.144/21)</w:t>
      </w:r>
    </w:p>
    <w:p w14:paraId="18880024" w14:textId="77777777" w:rsidR="00B72595" w:rsidRDefault="00B72595" w:rsidP="007A231C">
      <w:pPr>
        <w:spacing w:after="0" w:line="240" w:lineRule="auto"/>
        <w:rPr>
          <w:rFonts w:cstheme="minorHAnsi"/>
          <w:b/>
          <w:bCs/>
        </w:rPr>
      </w:pPr>
    </w:p>
    <w:p w14:paraId="32FACE3E" w14:textId="2F778DCF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5AC6DC51" w14:textId="78AD787C" w:rsidR="007A231C" w:rsidRPr="00773B3D" w:rsidRDefault="003672E5" w:rsidP="007A231C">
      <w:pPr>
        <w:spacing w:after="0" w:line="240" w:lineRule="auto"/>
        <w:rPr>
          <w:rFonts w:cstheme="minorHAnsi"/>
        </w:rPr>
      </w:pPr>
      <w:r>
        <w:rPr>
          <w:rFonts w:cstheme="minorHAnsi"/>
        </w:rPr>
        <w:t>U razdoblju od 01.01.202</w:t>
      </w:r>
      <w:r w:rsidR="002B6F29">
        <w:rPr>
          <w:rFonts w:cstheme="minorHAnsi"/>
        </w:rPr>
        <w:t>6</w:t>
      </w:r>
      <w:r>
        <w:rPr>
          <w:rFonts w:cstheme="minorHAnsi"/>
        </w:rPr>
        <w:t>. do 3</w:t>
      </w:r>
      <w:r w:rsidR="002B6F29">
        <w:rPr>
          <w:rFonts w:cstheme="minorHAnsi"/>
        </w:rPr>
        <w:t>0</w:t>
      </w:r>
      <w:r>
        <w:rPr>
          <w:rFonts w:cstheme="minorHAnsi"/>
        </w:rPr>
        <w:t>.</w:t>
      </w:r>
      <w:r w:rsidR="002B6F29">
        <w:rPr>
          <w:rFonts w:cstheme="minorHAnsi"/>
        </w:rPr>
        <w:t>06</w:t>
      </w:r>
      <w:r>
        <w:rPr>
          <w:rFonts w:cstheme="minorHAnsi"/>
        </w:rPr>
        <w:t>.202</w:t>
      </w:r>
      <w:r w:rsidR="002B6F29">
        <w:rPr>
          <w:rFonts w:cstheme="minorHAnsi"/>
        </w:rPr>
        <w:t>6</w:t>
      </w:r>
      <w:r w:rsidR="00607B09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607B09">
        <w:rPr>
          <w:rFonts w:cstheme="minorHAnsi"/>
        </w:rPr>
        <w:t>nije bilo donacija.</w:t>
      </w:r>
    </w:p>
    <w:p w14:paraId="19FEE752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p w14:paraId="62FCEABC" w14:textId="7D791903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</w:t>
      </w:r>
      <w:r w:rsidR="00B774C3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2B6F29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1BC6261C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901"/>
        <w:gridCol w:w="1501"/>
        <w:gridCol w:w="1134"/>
        <w:gridCol w:w="1276"/>
        <w:gridCol w:w="1276"/>
        <w:gridCol w:w="992"/>
        <w:gridCol w:w="992"/>
      </w:tblGrid>
      <w:tr w:rsidR="007A231C" w14:paraId="09BB7852" w14:textId="77777777" w:rsidTr="002B6F29">
        <w:tc>
          <w:tcPr>
            <w:tcW w:w="1129" w:type="dxa"/>
          </w:tcPr>
          <w:p w14:paraId="1BB0C4A9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01" w:type="dxa"/>
          </w:tcPr>
          <w:p w14:paraId="67753B9E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501" w:type="dxa"/>
          </w:tcPr>
          <w:p w14:paraId="177D0D65" w14:textId="450FFA1B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2B6F29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33778BDF" w14:textId="7777777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C3DBBFD" w14:textId="2FA15D0F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37618172" w14:textId="4062AA48" w:rsidR="007A231C" w:rsidRPr="002B21B5" w:rsidRDefault="00CA59A6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2B6F29">
              <w:rPr>
                <w:rFonts w:cstheme="minorHAnsi"/>
                <w:b/>
                <w:bCs/>
              </w:rPr>
              <w:t xml:space="preserve"> </w:t>
            </w:r>
            <w:r w:rsidR="007A231C" w:rsidRPr="002B21B5">
              <w:rPr>
                <w:rFonts w:cstheme="minorHAnsi"/>
                <w:b/>
                <w:bCs/>
              </w:rPr>
              <w:t xml:space="preserve">REBALANS </w:t>
            </w:r>
          </w:p>
          <w:p w14:paraId="32AFD685" w14:textId="183D5BB4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1EC57992" w14:textId="3F646291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2B6F29">
              <w:rPr>
                <w:rFonts w:cstheme="minorHAnsi"/>
                <w:b/>
                <w:bCs/>
              </w:rPr>
              <w:t>01.01.-30.06.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92" w:type="dxa"/>
          </w:tcPr>
          <w:p w14:paraId="18D593EF" w14:textId="7B540991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D47701"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992" w:type="dxa"/>
          </w:tcPr>
          <w:p w14:paraId="07D32907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</w:t>
            </w:r>
          </w:p>
          <w:p w14:paraId="5498ECA6" w14:textId="73D7753E" w:rsidR="00D47701" w:rsidRDefault="00D47701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7A231C" w14:paraId="3C755594" w14:textId="77777777" w:rsidTr="002B6F29">
        <w:tc>
          <w:tcPr>
            <w:tcW w:w="1129" w:type="dxa"/>
          </w:tcPr>
          <w:p w14:paraId="7803975C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01" w:type="dxa"/>
          </w:tcPr>
          <w:p w14:paraId="3CD29FC1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501" w:type="dxa"/>
          </w:tcPr>
          <w:p w14:paraId="7747885A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0E46CB5A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6" w:type="dxa"/>
          </w:tcPr>
          <w:p w14:paraId="4CF3E97A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4450C67C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9DB62BA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2067780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B774C3" w14:paraId="2CB2F010" w14:textId="77777777" w:rsidTr="002B6F29">
        <w:tc>
          <w:tcPr>
            <w:tcW w:w="1129" w:type="dxa"/>
          </w:tcPr>
          <w:p w14:paraId="7C60D3D9" w14:textId="77777777" w:rsidR="00B774C3" w:rsidRDefault="00B774C3" w:rsidP="00B774C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C17CE" w14:textId="7F68663C" w:rsidR="00B774C3" w:rsidRDefault="00B774C3" w:rsidP="00B774C3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A100143 Donacije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A09EF" w14:textId="6E57A293" w:rsidR="00B774C3" w:rsidRPr="00D642F7" w:rsidRDefault="002B6F29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BF654" w14:textId="0FE0C36D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5F2EB" w14:textId="3CB5EB3D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50B9E" w14:textId="361CFE69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607B0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B9BF7" w14:textId="03382481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B3E54" w14:textId="1BDD2230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B774C3" w14:paraId="1A6498FA" w14:textId="77777777" w:rsidTr="002B6F29">
        <w:tc>
          <w:tcPr>
            <w:tcW w:w="1129" w:type="dxa"/>
          </w:tcPr>
          <w:p w14:paraId="407A03C7" w14:textId="77777777" w:rsidR="00B774C3" w:rsidRDefault="00B774C3" w:rsidP="00B774C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01" w:type="dxa"/>
          </w:tcPr>
          <w:p w14:paraId="23EFBE44" w14:textId="77777777" w:rsidR="00B774C3" w:rsidRDefault="00B774C3" w:rsidP="00B774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2E96E" w14:textId="4F5FA79E" w:rsidR="00B774C3" w:rsidRPr="00D642F7" w:rsidRDefault="002B6F29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1F9AD" w14:textId="557C25EF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43E15" w14:textId="16C836CA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E9C78" w14:textId="4F502920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607B09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596B7" w14:textId="5AC683C5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3AC45" w14:textId="0CB9FF53" w:rsidR="00B774C3" w:rsidRPr="00D642F7" w:rsidRDefault="00B774C3" w:rsidP="00B774C3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675901D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77268631" w14:textId="77777777" w:rsidR="007A231C" w:rsidRPr="007B0E36" w:rsidRDefault="007A231C" w:rsidP="007A231C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PROGRAMA: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1BF707F4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7A231C" w:rsidRPr="00C04A06" w14:paraId="243A4AA5" w14:textId="77777777" w:rsidTr="009E1C09">
        <w:trPr>
          <w:trHeight w:val="366"/>
        </w:trPr>
        <w:tc>
          <w:tcPr>
            <w:tcW w:w="1448" w:type="dxa"/>
            <w:vAlign w:val="center"/>
          </w:tcPr>
          <w:p w14:paraId="6EF8E2BF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2877" w:type="dxa"/>
            <w:vAlign w:val="center"/>
          </w:tcPr>
          <w:p w14:paraId="5D1FA1AF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18AB0C9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60ACCC4F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026E2DD" w14:textId="6B12539E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3544" w14:textId="7E703963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2B6F29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BA2D96" w:rsidRPr="00C04A06" w14:paraId="5A6D0119" w14:textId="77777777" w:rsidTr="006D7D76">
        <w:trPr>
          <w:trHeight w:val="119"/>
        </w:trPr>
        <w:tc>
          <w:tcPr>
            <w:tcW w:w="1448" w:type="dxa"/>
          </w:tcPr>
          <w:p w14:paraId="6B4E66B8" w14:textId="5FDEA554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Primljene donacije</w:t>
            </w:r>
          </w:p>
        </w:tc>
        <w:tc>
          <w:tcPr>
            <w:tcW w:w="2877" w:type="dxa"/>
          </w:tcPr>
          <w:p w14:paraId="39C78553" w14:textId="1E5ECF4D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U</w:t>
            </w:r>
            <w:r w:rsidRPr="00B3016B">
              <w:rPr>
                <w:rFonts w:cstheme="minorHAnsi"/>
              </w:rPr>
              <w:t>laganje u osnovna sredstva i medicinsku opremu</w:t>
            </w:r>
            <w:r>
              <w:t xml:space="preserve"> sukladno</w:t>
            </w:r>
            <w:r w:rsidR="00D642F7">
              <w:t xml:space="preserve"> </w:t>
            </w:r>
            <w:r w:rsidR="00D642F7" w:rsidRPr="00D642F7">
              <w:t>Pravilnik</w:t>
            </w:r>
            <w:r w:rsidR="00D642F7">
              <w:t>u</w:t>
            </w:r>
            <w:r w:rsidR="00D642F7" w:rsidRPr="00D642F7">
              <w:t xml:space="preserve"> o standardima i normativima u pogledu prostora, radnika i medicinsko-tehničke opreme za obavljanje djelatnosti hitne medicine i djelatnosti sanitetskog prijevoza (NN 64/24)</w:t>
            </w:r>
            <w:r>
              <w:t xml:space="preserve"> </w:t>
            </w:r>
          </w:p>
        </w:tc>
        <w:tc>
          <w:tcPr>
            <w:tcW w:w="1276" w:type="dxa"/>
          </w:tcPr>
          <w:p w14:paraId="36528AF5" w14:textId="7E0E09E5" w:rsidR="00BA2D96" w:rsidRPr="00C04A06" w:rsidRDefault="00BA2D96" w:rsidP="00BA2D96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Broj  donacija</w:t>
            </w:r>
          </w:p>
        </w:tc>
        <w:tc>
          <w:tcPr>
            <w:tcW w:w="1502" w:type="dxa"/>
          </w:tcPr>
          <w:p w14:paraId="17A9AFA0" w14:textId="7B9E92CB" w:rsidR="00BA2D96" w:rsidRPr="00C04A06" w:rsidRDefault="00BA2D96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502" w:type="dxa"/>
          </w:tcPr>
          <w:p w14:paraId="63C33FB3" w14:textId="0D7278A6" w:rsidR="00BA2D96" w:rsidRPr="00C04A06" w:rsidRDefault="00BA2D96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A72B" w14:textId="4339E3FA" w:rsidR="00BA2D96" w:rsidRPr="00C04A06" w:rsidRDefault="00607B09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</w:tbl>
    <w:p w14:paraId="7C5F47C2" w14:textId="77777777" w:rsidR="00E83BA4" w:rsidRDefault="00E83BA4" w:rsidP="00E83BA4">
      <w:pPr>
        <w:spacing w:after="0" w:line="240" w:lineRule="auto"/>
        <w:rPr>
          <w:rFonts w:cstheme="minorHAnsi"/>
        </w:rPr>
      </w:pPr>
    </w:p>
    <w:p w14:paraId="4912B350" w14:textId="77777777" w:rsidR="00CA59A6" w:rsidRDefault="00CA59A6" w:rsidP="00E83BA4">
      <w:pPr>
        <w:spacing w:after="0" w:line="240" w:lineRule="auto"/>
        <w:rPr>
          <w:rFonts w:cstheme="minorHAnsi"/>
        </w:rPr>
      </w:pPr>
    </w:p>
    <w:p w14:paraId="2441B89E" w14:textId="77777777" w:rsidR="00CA59A6" w:rsidRDefault="00CA59A6" w:rsidP="00E83BA4">
      <w:pPr>
        <w:spacing w:after="0" w:line="240" w:lineRule="auto"/>
        <w:rPr>
          <w:rFonts w:cstheme="minorHAnsi"/>
        </w:rPr>
      </w:pPr>
    </w:p>
    <w:p w14:paraId="63675246" w14:textId="2926EE6C" w:rsidR="007A231C" w:rsidRPr="00426EF2" w:rsidRDefault="007A231C" w:rsidP="007A231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BA2D96" w:rsidRPr="00BA2D96">
        <w:rPr>
          <w:rFonts w:cstheme="minorHAnsi"/>
          <w:b/>
        </w:rPr>
        <w:t xml:space="preserve"> </w:t>
      </w:r>
      <w:r w:rsidR="00BA2D96" w:rsidRPr="007B7473">
        <w:rPr>
          <w:rFonts w:cstheme="minorHAnsi"/>
          <w:b/>
        </w:rPr>
        <w:t>156 Pomoći –Fond EU korisnic</w:t>
      </w:r>
      <w:r w:rsidR="00BA2D96">
        <w:rPr>
          <w:rFonts w:cstheme="minorHAnsi"/>
          <w:b/>
        </w:rPr>
        <w:t>i</w:t>
      </w:r>
    </w:p>
    <w:p w14:paraId="0DCC4550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708BC788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3D729276" w14:textId="1EEBC2F1" w:rsidR="007A231C" w:rsidRPr="00607B09" w:rsidRDefault="00BA2D96" w:rsidP="007A231C">
      <w:pPr>
        <w:spacing w:after="0" w:line="240" w:lineRule="auto"/>
        <w:rPr>
          <w:rFonts w:cstheme="minorHAnsi"/>
          <w:bCs/>
        </w:rPr>
      </w:pPr>
      <w:r w:rsidRPr="00621D04">
        <w:rPr>
          <w:rFonts w:cstheme="minorHAnsi"/>
          <w:bCs/>
        </w:rPr>
        <w:t>Povećati broj specijalizacija iz hitne medicine na primarnoj razini zdravstvene zaštite na području Republike Hrvatske.</w:t>
      </w:r>
    </w:p>
    <w:p w14:paraId="6F697BA0" w14:textId="77777777" w:rsidR="007A231C" w:rsidRPr="00C04A06" w:rsidRDefault="007A231C" w:rsidP="007A231C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CB8A342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125BF7D1" w14:textId="3B9DA81A" w:rsidR="007A231C" w:rsidRPr="00BA2D96" w:rsidRDefault="00BA2D96" w:rsidP="00185158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7B7473">
        <w:rPr>
          <w:rFonts w:cstheme="minorHAnsi"/>
          <w:bCs/>
          <w:color w:val="000000" w:themeColor="text1"/>
        </w:rPr>
        <w:t>Poboljšanje pristupa zdravstvenoj zaštiti u manje atraktivnim, ruralnim i nerazvijenim područjima na način da se na spomenutim područjima osigura dovoljan broj specijalista određenih medicinskih djelatnosti koje su se pokazale kao deficitarne, a čime se smanjuje upućivanje pacijenata od strane pružatelja zdravstvene zaštite na primarnoj razini na više razine, u bolnice, te se ujedno osigurava veća učinkovitost u pružanju usluga zdravstvene zaštite na primarnoj razini.</w:t>
      </w:r>
    </w:p>
    <w:p w14:paraId="6D3EC26C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1BB59D9A" w14:textId="77777777" w:rsidR="007A231C" w:rsidRDefault="007A231C" w:rsidP="007A231C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216BD3DF" w14:textId="556CA1C4" w:rsidR="007A231C" w:rsidRPr="00BA2D96" w:rsidRDefault="00BA2D96" w:rsidP="007A231C">
      <w:pPr>
        <w:spacing w:after="0" w:line="240" w:lineRule="auto"/>
        <w:rPr>
          <w:rFonts w:cstheme="minorHAnsi"/>
        </w:rPr>
      </w:pPr>
      <w:bookmarkStart w:id="5" w:name="_Hlk132362648"/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D642F7">
        <w:rPr>
          <w:rFonts w:cstheme="minorHAnsi"/>
        </w:rPr>
        <w:t>, 36/24</w:t>
      </w:r>
      <w:r w:rsidR="00CA59A6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CA59A6">
        <w:rPr>
          <w:rFonts w:cstheme="minorHAnsi"/>
        </w:rPr>
        <w:t>, 105/25</w:t>
      </w:r>
      <w:r w:rsidRPr="00D56BA3">
        <w:rPr>
          <w:rFonts w:cstheme="minorHAnsi"/>
        </w:rPr>
        <w:t>)</w:t>
      </w:r>
      <w:r>
        <w:rPr>
          <w:rFonts w:cstheme="minorHAnsi"/>
        </w:rPr>
        <w:t>.</w:t>
      </w:r>
      <w:bookmarkEnd w:id="5"/>
    </w:p>
    <w:p w14:paraId="40ABCAF5" w14:textId="77777777" w:rsidR="007A231C" w:rsidRDefault="007A231C" w:rsidP="007A231C">
      <w:pPr>
        <w:spacing w:after="0" w:line="240" w:lineRule="auto"/>
        <w:rPr>
          <w:rFonts w:cstheme="minorHAnsi"/>
          <w:highlight w:val="yellow"/>
        </w:rPr>
      </w:pPr>
    </w:p>
    <w:p w14:paraId="1995F4A5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3AE5F772" w14:textId="1D32C673" w:rsidR="00D642F7" w:rsidRPr="00F26E28" w:rsidRDefault="00BA2D96" w:rsidP="00F26E28">
      <w:pPr>
        <w:spacing w:after="0" w:line="240" w:lineRule="auto"/>
        <w:rPr>
          <w:rFonts w:cstheme="minorHAnsi"/>
        </w:rPr>
      </w:pPr>
      <w:r w:rsidRPr="007B7473">
        <w:rPr>
          <w:rFonts w:cstheme="minorHAnsi"/>
        </w:rPr>
        <w:t>Povećanjem broja specijalizacija iz hitne medicine na primarnoj razini zdravstvene zaštite na području Republike Hrvatske osigurava se podizanje kvalitete pruženih zdravstvenih usluga</w:t>
      </w:r>
      <w:r>
        <w:rPr>
          <w:rFonts w:cstheme="minorHAnsi"/>
        </w:rPr>
        <w:t>.</w:t>
      </w:r>
    </w:p>
    <w:p w14:paraId="020B3263" w14:textId="51476D20" w:rsidR="0006515F" w:rsidRDefault="0006515F" w:rsidP="0006515F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Tijekom lipnja 2023. godine započelo je provođenje </w:t>
      </w:r>
      <w:r w:rsidRPr="00D83588">
        <w:rPr>
          <w:rFonts w:eastAsia="Times New Roman" w:cstheme="minorHAnsi"/>
          <w:color w:val="000000"/>
          <w:lang w:eastAsia="hr-HR"/>
        </w:rPr>
        <w:t>Projekt</w:t>
      </w:r>
      <w:r>
        <w:rPr>
          <w:rFonts w:eastAsia="Times New Roman" w:cstheme="minorHAnsi"/>
          <w:color w:val="000000"/>
          <w:lang w:eastAsia="hr-HR"/>
        </w:rPr>
        <w:t>a</w:t>
      </w:r>
      <w:r w:rsidRPr="00D83588">
        <w:rPr>
          <w:rFonts w:eastAsia="Times New Roman" w:cstheme="minorHAnsi"/>
          <w:color w:val="000000"/>
          <w:lang w:eastAsia="hr-HR"/>
        </w:rPr>
        <w:t xml:space="preserve"> „Specijalističko usavršavanje medicinskih tehničara u djelatnosti hitne medicine“</w:t>
      </w:r>
      <w:r>
        <w:rPr>
          <w:rFonts w:eastAsia="Times New Roman" w:cstheme="minorHAnsi"/>
          <w:color w:val="000000"/>
          <w:lang w:eastAsia="hr-HR"/>
        </w:rPr>
        <w:t xml:space="preserve"> koji</w:t>
      </w:r>
      <w:r w:rsidRPr="00D83588">
        <w:rPr>
          <w:rFonts w:eastAsia="Times New Roman" w:cstheme="minorHAnsi"/>
          <w:color w:val="000000"/>
          <w:lang w:eastAsia="hr-HR"/>
        </w:rPr>
        <w:t xml:space="preserve"> ima za cilj osigurati znanja,</w:t>
      </w:r>
      <w:r>
        <w:rPr>
          <w:rFonts w:eastAsia="Times New Roman" w:cstheme="minorHAnsi"/>
          <w:color w:val="000000"/>
          <w:lang w:eastAsia="hr-HR"/>
        </w:rPr>
        <w:t xml:space="preserve"> </w:t>
      </w:r>
      <w:r w:rsidRPr="00D83588">
        <w:rPr>
          <w:rFonts w:eastAsia="Times New Roman" w:cstheme="minorHAnsi"/>
          <w:color w:val="000000"/>
          <w:lang w:eastAsia="hr-HR"/>
        </w:rPr>
        <w:t>vještine i kompetencije za samostalan rad u hitnoj medicinskoj službi f</w:t>
      </w:r>
      <w:r>
        <w:rPr>
          <w:rFonts w:eastAsia="Times New Roman" w:cstheme="minorHAnsi"/>
          <w:color w:val="000000"/>
          <w:lang w:eastAsia="hr-HR"/>
        </w:rPr>
        <w:t>i</w:t>
      </w:r>
      <w:r w:rsidRPr="00D83588">
        <w:rPr>
          <w:rFonts w:eastAsia="Times New Roman" w:cstheme="minorHAnsi"/>
          <w:color w:val="000000"/>
          <w:lang w:eastAsia="hr-HR"/>
        </w:rPr>
        <w:t xml:space="preserve">nanciranjem specijalističkog usavršavanja </w:t>
      </w:r>
      <w:r w:rsidR="00607B09">
        <w:rPr>
          <w:rFonts w:eastAsia="Times New Roman" w:cstheme="minorHAnsi"/>
          <w:color w:val="000000"/>
          <w:lang w:eastAsia="hr-HR"/>
        </w:rPr>
        <w:t>20</w:t>
      </w:r>
      <w:r w:rsidRPr="00D83588">
        <w:rPr>
          <w:rFonts w:eastAsia="Times New Roman" w:cstheme="minorHAnsi"/>
          <w:color w:val="000000"/>
          <w:lang w:eastAsia="hr-HR"/>
        </w:rPr>
        <w:t xml:space="preserve"> </w:t>
      </w:r>
      <w:r>
        <w:rPr>
          <w:rFonts w:eastAsia="Times New Roman" w:cstheme="minorHAnsi"/>
          <w:color w:val="000000"/>
          <w:lang w:eastAsia="hr-HR"/>
        </w:rPr>
        <w:t>prvostupnika sestrinstva</w:t>
      </w:r>
      <w:r w:rsidRPr="00D83588">
        <w:rPr>
          <w:rFonts w:eastAsia="Times New Roman" w:cstheme="minorHAnsi"/>
          <w:color w:val="000000"/>
          <w:lang w:eastAsia="hr-HR"/>
        </w:rPr>
        <w:t xml:space="preserve"> koje će Zavod za hitnu medicinu Karlovačke županije uputiti</w:t>
      </w:r>
      <w:r>
        <w:rPr>
          <w:rFonts w:eastAsia="Times New Roman" w:cstheme="minorHAnsi"/>
          <w:color w:val="000000"/>
          <w:lang w:eastAsia="hr-HR"/>
        </w:rPr>
        <w:t xml:space="preserve"> na specijalističko usavršavanje</w:t>
      </w:r>
      <w:r w:rsidRPr="00D83588">
        <w:rPr>
          <w:rFonts w:eastAsia="Times New Roman" w:cstheme="minorHAnsi"/>
          <w:color w:val="000000"/>
          <w:lang w:eastAsia="hr-HR"/>
        </w:rPr>
        <w:t xml:space="preserve"> u trajanju od 1 godine.</w:t>
      </w:r>
      <w:r>
        <w:rPr>
          <w:rFonts w:eastAsia="Times New Roman" w:cstheme="minorHAnsi"/>
          <w:color w:val="000000"/>
          <w:lang w:eastAsia="hr-HR"/>
        </w:rPr>
        <w:t xml:space="preserve"> </w:t>
      </w:r>
      <w:r w:rsidRPr="00D83588">
        <w:rPr>
          <w:rFonts w:eastAsia="Times New Roman" w:cstheme="minorHAnsi"/>
          <w:color w:val="000000"/>
          <w:lang w:eastAsia="hr-HR"/>
        </w:rPr>
        <w:t>Specijalističko usavršavanje odnosi se na prvostupnike sestrinstva koji rade u timu T2 koji u svom sastavu nema liječnika.</w:t>
      </w:r>
      <w:r>
        <w:rPr>
          <w:rFonts w:eastAsia="Times New Roman" w:cstheme="minorHAnsi"/>
          <w:color w:val="000000"/>
          <w:lang w:eastAsia="hr-HR"/>
        </w:rPr>
        <w:t xml:space="preserve"> </w:t>
      </w:r>
      <w:r w:rsidRPr="00D83588">
        <w:rPr>
          <w:rFonts w:eastAsia="Times New Roman" w:cstheme="minorHAnsi"/>
          <w:color w:val="000000"/>
          <w:lang w:eastAsia="hr-HR"/>
        </w:rPr>
        <w:t xml:space="preserve">Ciljana skupina ovog projekta su </w:t>
      </w:r>
      <w:r>
        <w:rPr>
          <w:rFonts w:eastAsia="Times New Roman" w:cstheme="minorHAnsi"/>
          <w:color w:val="000000"/>
          <w:lang w:eastAsia="hr-HR"/>
        </w:rPr>
        <w:t>prvostupnici sestrinstva</w:t>
      </w:r>
      <w:r w:rsidRPr="00D83588">
        <w:rPr>
          <w:rFonts w:eastAsia="Times New Roman" w:cstheme="minorHAnsi"/>
          <w:color w:val="000000"/>
          <w:lang w:eastAsia="hr-HR"/>
        </w:rPr>
        <w:t xml:space="preserve"> u djelatnosti hitne medicine. Po završetku specijalističkog usavršavanja koje se sastoji od teorijskog i praktičnog d</w:t>
      </w:r>
      <w:r>
        <w:rPr>
          <w:rFonts w:eastAsia="Times New Roman" w:cstheme="minorHAnsi"/>
          <w:color w:val="000000"/>
          <w:lang w:eastAsia="hr-HR"/>
        </w:rPr>
        <w:t>i</w:t>
      </w:r>
      <w:r w:rsidRPr="00D83588">
        <w:rPr>
          <w:rFonts w:eastAsia="Times New Roman" w:cstheme="minorHAnsi"/>
          <w:color w:val="000000"/>
          <w:lang w:eastAsia="hr-HR"/>
        </w:rPr>
        <w:t>jela</w:t>
      </w:r>
      <w:r>
        <w:rPr>
          <w:rFonts w:eastAsia="Times New Roman" w:cstheme="minorHAnsi"/>
          <w:color w:val="000000"/>
          <w:lang w:eastAsia="hr-HR"/>
        </w:rPr>
        <w:t xml:space="preserve"> </w:t>
      </w:r>
      <w:r w:rsidRPr="00D83588">
        <w:rPr>
          <w:rFonts w:eastAsia="Times New Roman" w:cstheme="minorHAnsi"/>
          <w:color w:val="000000"/>
          <w:lang w:eastAsia="hr-HR"/>
        </w:rPr>
        <w:t>i polaganja specijalističkog ispita,</w:t>
      </w:r>
      <w:r>
        <w:rPr>
          <w:rFonts w:eastAsia="Times New Roman" w:cstheme="minorHAnsi"/>
          <w:color w:val="000000"/>
          <w:lang w:eastAsia="hr-HR"/>
        </w:rPr>
        <w:t xml:space="preserve"> </w:t>
      </w:r>
      <w:r w:rsidRPr="00D83588">
        <w:rPr>
          <w:rFonts w:eastAsia="Times New Roman" w:cstheme="minorHAnsi"/>
          <w:color w:val="000000"/>
          <w:lang w:eastAsia="hr-HR"/>
        </w:rPr>
        <w:t>specijalizant stječe naziv „Specijalist u djelatnosti hitne medicine“.</w:t>
      </w:r>
    </w:p>
    <w:p w14:paraId="65356D9A" w14:textId="68DD3CF5" w:rsidR="00B9565F" w:rsidRPr="00B9565F" w:rsidRDefault="00B9565F" w:rsidP="0006515F">
      <w:pPr>
        <w:spacing w:after="0" w:line="240" w:lineRule="auto"/>
        <w:jc w:val="both"/>
        <w:rPr>
          <w:rFonts w:cstheme="minorHAnsi"/>
        </w:rPr>
      </w:pPr>
      <w:r w:rsidRPr="00B9565F">
        <w:rPr>
          <w:rFonts w:cstheme="minorHAnsi"/>
        </w:rPr>
        <w:t xml:space="preserve">Projekt „Specijalističko usavršavanje medicinskih tehničara u djelatnosti hitne medicine“ uspješno je završilo </w:t>
      </w:r>
      <w:r w:rsidR="00CA59A6">
        <w:rPr>
          <w:rFonts w:cstheme="minorHAnsi"/>
        </w:rPr>
        <w:t>20</w:t>
      </w:r>
      <w:r w:rsidRPr="00B9565F">
        <w:rPr>
          <w:rFonts w:cstheme="minorHAnsi"/>
        </w:rPr>
        <w:t xml:space="preserve"> prvostupnika sestrinstva.</w:t>
      </w:r>
    </w:p>
    <w:p w14:paraId="5E9B9DD8" w14:textId="77777777" w:rsidR="007A231C" w:rsidRDefault="007A231C" w:rsidP="007A231C">
      <w:pPr>
        <w:spacing w:after="0" w:line="240" w:lineRule="auto"/>
        <w:rPr>
          <w:rFonts w:cstheme="minorHAnsi"/>
        </w:rPr>
      </w:pPr>
    </w:p>
    <w:p w14:paraId="50DC3C5D" w14:textId="77777777" w:rsidR="002B6F29" w:rsidRDefault="002B6F29" w:rsidP="007A231C">
      <w:pPr>
        <w:spacing w:after="0" w:line="240" w:lineRule="auto"/>
        <w:rPr>
          <w:rFonts w:cstheme="minorHAnsi"/>
        </w:rPr>
      </w:pPr>
    </w:p>
    <w:p w14:paraId="4803C041" w14:textId="77777777" w:rsidR="002B6F29" w:rsidRDefault="002B6F29" w:rsidP="007A231C">
      <w:pPr>
        <w:spacing w:after="0" w:line="240" w:lineRule="auto"/>
        <w:rPr>
          <w:rFonts w:cstheme="minorHAnsi"/>
        </w:rPr>
      </w:pPr>
    </w:p>
    <w:p w14:paraId="59F38B64" w14:textId="77777777" w:rsidR="002B6F29" w:rsidRDefault="002B6F29" w:rsidP="007A231C">
      <w:pPr>
        <w:spacing w:after="0" w:line="240" w:lineRule="auto"/>
        <w:rPr>
          <w:rFonts w:cstheme="minorHAnsi"/>
        </w:rPr>
      </w:pPr>
    </w:p>
    <w:p w14:paraId="3CFB540E" w14:textId="77777777" w:rsidR="002B6F29" w:rsidRDefault="002B6F29" w:rsidP="007A231C">
      <w:pPr>
        <w:spacing w:after="0" w:line="240" w:lineRule="auto"/>
        <w:rPr>
          <w:rFonts w:cstheme="minorHAnsi"/>
        </w:rPr>
      </w:pPr>
    </w:p>
    <w:p w14:paraId="417038F1" w14:textId="77777777" w:rsidR="002B6F29" w:rsidRPr="00B9565F" w:rsidRDefault="002B6F29" w:rsidP="007A231C">
      <w:pPr>
        <w:spacing w:after="0" w:line="240" w:lineRule="auto"/>
        <w:rPr>
          <w:rFonts w:cstheme="minorHAnsi"/>
        </w:rPr>
      </w:pPr>
    </w:p>
    <w:p w14:paraId="13033EB0" w14:textId="3C1A6E78" w:rsidR="007A231C" w:rsidRDefault="007A231C" w:rsidP="007A23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IZVRŠENJE FINANCIJSKOG PLANA ZA SIJEČANJ-</w:t>
      </w:r>
      <w:r w:rsidR="003460A2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2B6F29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7E88A9E5" w14:textId="77777777" w:rsidR="007A231C" w:rsidRDefault="007A231C" w:rsidP="007A231C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273"/>
        <w:gridCol w:w="1216"/>
        <w:gridCol w:w="1285"/>
        <w:gridCol w:w="890"/>
        <w:gridCol w:w="1063"/>
      </w:tblGrid>
      <w:tr w:rsidR="007A231C" w14:paraId="1F4AB4DB" w14:textId="77777777" w:rsidTr="00B9565F">
        <w:tc>
          <w:tcPr>
            <w:tcW w:w="1062" w:type="dxa"/>
          </w:tcPr>
          <w:p w14:paraId="5BEAACBA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54F14332" w14:textId="77777777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46ABB705" w14:textId="6B28A58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2B6F29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44991D33" w14:textId="77777777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4101F3F6" w14:textId="1FF694A4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02F8F452" w14:textId="51B110AC" w:rsidR="007A231C" w:rsidRPr="002B21B5" w:rsidRDefault="00CA59A6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B9565F">
              <w:rPr>
                <w:rFonts w:cstheme="minorHAnsi"/>
                <w:b/>
                <w:bCs/>
              </w:rPr>
              <w:t xml:space="preserve"> </w:t>
            </w:r>
            <w:r w:rsidR="007A231C" w:rsidRPr="002B21B5">
              <w:rPr>
                <w:rFonts w:cstheme="minorHAnsi"/>
                <w:b/>
                <w:bCs/>
              </w:rPr>
              <w:t xml:space="preserve">REBALANS </w:t>
            </w:r>
          </w:p>
          <w:p w14:paraId="23C19A00" w14:textId="031296AB" w:rsidR="007A231C" w:rsidRPr="006E7B89" w:rsidRDefault="007A231C" w:rsidP="009E1C09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553DABEC" w14:textId="06899649" w:rsidR="007A231C" w:rsidRDefault="007A231C" w:rsidP="009E1C09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IZVRŠENJE</w:t>
            </w:r>
            <w:r w:rsidR="00CA59A6">
              <w:rPr>
                <w:rFonts w:cstheme="minorHAnsi"/>
                <w:b/>
                <w:bCs/>
              </w:rPr>
              <w:t xml:space="preserve"> </w:t>
            </w:r>
            <w:r w:rsidR="002B6F29">
              <w:rPr>
                <w:rFonts w:cstheme="minorHAnsi"/>
                <w:b/>
                <w:bCs/>
              </w:rPr>
              <w:t>01.01.-30.06.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2B6F29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39F956E0" w14:textId="016B10A0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3B391D">
              <w:rPr>
                <w:rFonts w:cstheme="minorHAnsi"/>
                <w:b/>
                <w:bCs/>
              </w:rPr>
              <w:t xml:space="preserve"> 6/3</w:t>
            </w:r>
          </w:p>
        </w:tc>
        <w:tc>
          <w:tcPr>
            <w:tcW w:w="1104" w:type="dxa"/>
          </w:tcPr>
          <w:p w14:paraId="2D86968F" w14:textId="07BF5512" w:rsidR="007A231C" w:rsidRDefault="007A231C" w:rsidP="009E1C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3B391D">
              <w:rPr>
                <w:rFonts w:cstheme="minorHAnsi"/>
                <w:b/>
                <w:bCs/>
              </w:rPr>
              <w:t>6/5</w:t>
            </w:r>
          </w:p>
        </w:tc>
      </w:tr>
      <w:tr w:rsidR="007A231C" w14:paraId="0E217C71" w14:textId="77777777" w:rsidTr="00B9565F">
        <w:tc>
          <w:tcPr>
            <w:tcW w:w="1062" w:type="dxa"/>
          </w:tcPr>
          <w:p w14:paraId="10090549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451C7F2F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71481AB8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24" w:type="dxa"/>
          </w:tcPr>
          <w:p w14:paraId="7635ED37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0DDA583C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0C77B604" w14:textId="77777777" w:rsidR="007A231C" w:rsidRPr="006E7B89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678E5E1D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04" w:type="dxa"/>
          </w:tcPr>
          <w:p w14:paraId="5BBD743F" w14:textId="77777777" w:rsidR="007A231C" w:rsidRDefault="007A231C" w:rsidP="009E1C0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2B6F29" w14:paraId="4B1950B3" w14:textId="77777777" w:rsidTr="002B6F29">
        <w:tc>
          <w:tcPr>
            <w:tcW w:w="1062" w:type="dxa"/>
          </w:tcPr>
          <w:p w14:paraId="35AFAF94" w14:textId="77777777" w:rsidR="002B6F29" w:rsidRDefault="002B6F29" w:rsidP="002B6F2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F80E8" w14:textId="6F14E5A4" w:rsidR="002B6F29" w:rsidRPr="00607B09" w:rsidRDefault="002B6F29" w:rsidP="002B6F29">
            <w:pPr>
              <w:rPr>
                <w:rFonts w:cstheme="minorHAnsi"/>
                <w:b/>
                <w:bCs/>
              </w:rPr>
            </w:pPr>
            <w:r w:rsidRPr="00607B09">
              <w:rPr>
                <w:rFonts w:cstheme="minorHAnsi"/>
                <w:color w:val="000000"/>
                <w:sz w:val="20"/>
                <w:szCs w:val="20"/>
              </w:rPr>
              <w:t>A100147 Pomoći - FOND EU KORISNICI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10A58" w14:textId="17D75954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21.608,80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67F12" w14:textId="1762BC50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9F5E6C">
              <w:rPr>
                <w:rFonts w:ascii="Arial" w:hAnsi="Arial" w:cs="Arial"/>
                <w:color w:val="000000"/>
                <w:sz w:val="20"/>
                <w:szCs w:val="20"/>
              </w:rPr>
              <w:t>157.800,00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5E314" w14:textId="72019D38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554BF" w14:textId="7AB4914E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12577" w14:textId="7E91B9A8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7064B" w14:textId="378C4F0E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2B6F29" w14:paraId="7A1CF7F5" w14:textId="77777777" w:rsidTr="002B6F29">
        <w:tc>
          <w:tcPr>
            <w:tcW w:w="1062" w:type="dxa"/>
          </w:tcPr>
          <w:p w14:paraId="543EBEB2" w14:textId="77777777" w:rsidR="002B6F29" w:rsidRDefault="002B6F29" w:rsidP="002B6F2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06269B0B" w14:textId="77777777" w:rsidR="002B6F29" w:rsidRDefault="002B6F29" w:rsidP="002B6F2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6A973" w14:textId="14B9A741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21.608,80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F59F4" w14:textId="0262D1AD" w:rsidR="009F5E6C" w:rsidRPr="009F5E6C" w:rsidRDefault="002B6F29" w:rsidP="002B6F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9F5E6C">
              <w:rPr>
                <w:rFonts w:ascii="Arial" w:hAnsi="Arial" w:cs="Arial"/>
                <w:color w:val="000000"/>
                <w:sz w:val="20"/>
                <w:szCs w:val="20"/>
              </w:rPr>
              <w:t>157.800,00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A8974" w14:textId="46DFAE7E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8209A" w14:textId="01DA0018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7785A" w14:textId="0EBF7E69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10EAE" w14:textId="63614D5F" w:rsidR="002B6F29" w:rsidRPr="00607B09" w:rsidRDefault="002B6F29" w:rsidP="002B6F29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68DA5369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p w14:paraId="1ABED497" w14:textId="77777777" w:rsidR="007A231C" w:rsidRPr="007B0E36" w:rsidRDefault="007A231C" w:rsidP="007A231C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PROGRAMA: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25EE587C" w14:textId="77777777" w:rsidR="007A231C" w:rsidRPr="00C04A06" w:rsidRDefault="007A231C" w:rsidP="007A231C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7A231C" w:rsidRPr="00C04A06" w14:paraId="1FCFFDA9" w14:textId="77777777" w:rsidTr="009E1C09">
        <w:trPr>
          <w:trHeight w:val="366"/>
        </w:trPr>
        <w:tc>
          <w:tcPr>
            <w:tcW w:w="1448" w:type="dxa"/>
            <w:vAlign w:val="center"/>
          </w:tcPr>
          <w:p w14:paraId="43C5464B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02267C66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197EFDAB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37D64DD5" w14:textId="77777777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374C483" w14:textId="44A72E1E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128" w14:textId="4E829FF5" w:rsidR="007A231C" w:rsidRPr="00035F64" w:rsidRDefault="007A231C" w:rsidP="009E1C09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2B6F29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2B6F29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BA2D96" w:rsidRPr="00C04A06" w14:paraId="26769841" w14:textId="77777777" w:rsidTr="00AF2761">
        <w:trPr>
          <w:trHeight w:val="119"/>
        </w:trPr>
        <w:tc>
          <w:tcPr>
            <w:tcW w:w="1448" w:type="dxa"/>
          </w:tcPr>
          <w:p w14:paraId="094303BB" w14:textId="7433C356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Broj specijalizacija iz hitne medicine doktora medicine</w:t>
            </w:r>
          </w:p>
        </w:tc>
        <w:tc>
          <w:tcPr>
            <w:tcW w:w="2877" w:type="dxa"/>
          </w:tcPr>
          <w:p w14:paraId="6AF2CD69" w14:textId="00D9BDBF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 w:rsidRPr="00B52E33">
              <w:rPr>
                <w:rFonts w:cstheme="minorHAnsi"/>
              </w:rPr>
              <w:t>Poboljšanje pristupa zdravstvenoj zaštiti u manje atraktivnim, ruralnim i nerazvijenim područjima na način da se na spomenutim područjima osigura dovoljan broj specijalista određenih medicinskih djelatnosti koje su se pokazale kao deficitarne, a čime se smanjuje upućivanje pacijenata od strane pružatelja zdravstvene zaštite na primarnoj razini na više razine, u bolnice, te se ujedno osigurava veća učinkovitost u pružanju usluga zdravstvene zaštite na primarnoj razini</w:t>
            </w:r>
          </w:p>
        </w:tc>
        <w:tc>
          <w:tcPr>
            <w:tcW w:w="1276" w:type="dxa"/>
          </w:tcPr>
          <w:p w14:paraId="7FBF22FC" w14:textId="3C50F379" w:rsidR="00BA2D96" w:rsidRPr="00C04A06" w:rsidRDefault="00BA2D96" w:rsidP="00BA2D96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 xml:space="preserve">Broj </w:t>
            </w:r>
          </w:p>
        </w:tc>
        <w:tc>
          <w:tcPr>
            <w:tcW w:w="1502" w:type="dxa"/>
          </w:tcPr>
          <w:p w14:paraId="62AE28D6" w14:textId="08992D72" w:rsidR="00BA2D96" w:rsidRPr="00C04A06" w:rsidRDefault="00BA2D96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502" w:type="dxa"/>
          </w:tcPr>
          <w:p w14:paraId="4E618D5B" w14:textId="77712E1A" w:rsidR="00BA2D96" w:rsidRPr="00C04A06" w:rsidRDefault="00BA2D96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051" w14:textId="244871A6" w:rsidR="00BA2D96" w:rsidRPr="00C04A06" w:rsidRDefault="007F1A28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</w:t>
            </w:r>
          </w:p>
        </w:tc>
      </w:tr>
      <w:tr w:rsidR="00BA2D96" w:rsidRPr="00C04A06" w14:paraId="5A6EA060" w14:textId="77777777" w:rsidTr="004E2382">
        <w:trPr>
          <w:trHeight w:val="119"/>
        </w:trPr>
        <w:tc>
          <w:tcPr>
            <w:tcW w:w="1448" w:type="dxa"/>
          </w:tcPr>
          <w:p w14:paraId="2EBBAB43" w14:textId="5C18DF41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prvostupnika sestrinstva sa završenim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specijalistič</w:t>
            </w:r>
            <w:r>
              <w:rPr>
                <w:rFonts w:eastAsia="Times New Roman" w:cstheme="minorHAnsi"/>
                <w:color w:val="000000"/>
                <w:lang w:eastAsia="hr-HR"/>
              </w:rPr>
              <w:t>kim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usavršava</w:t>
            </w:r>
            <w:r>
              <w:rPr>
                <w:rFonts w:eastAsia="Times New Roman" w:cstheme="minorHAnsi"/>
                <w:color w:val="000000"/>
                <w:lang w:eastAsia="hr-HR"/>
              </w:rPr>
              <w:t>njem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u djelatnosti hitne medicine</w:t>
            </w:r>
          </w:p>
        </w:tc>
        <w:tc>
          <w:tcPr>
            <w:tcW w:w="2877" w:type="dxa"/>
          </w:tcPr>
          <w:p w14:paraId="70A60546" w14:textId="4139A850" w:rsidR="00BA2D96" w:rsidRPr="00C04A06" w:rsidRDefault="00BA2D96" w:rsidP="00BA2D96">
            <w:pPr>
              <w:rPr>
                <w:rFonts w:cstheme="minorHAnsi"/>
                <w:highlight w:val="yellow"/>
              </w:rPr>
            </w:pPr>
            <w:r w:rsidRPr="006E423C">
              <w:rPr>
                <w:rFonts w:cstheme="minorHAnsi"/>
              </w:rPr>
              <w:t xml:space="preserve">„Specijalističko usavršavanje medicinskih sestara i tehničara u djelatnosti hitne medicine“ ima za cilj osiguranje znanja i vještina, odnosno kompetencija za samostalan rad u hitnoj medicinskoj službi kroz specijalističko usavršavanje medicinskih sestara/tehničara u djelatnosti hitne medicine. Provedbom ove investicije, usluge hitne medicinske </w:t>
            </w:r>
            <w:r w:rsidRPr="006E423C">
              <w:rPr>
                <w:rFonts w:cstheme="minorHAnsi"/>
              </w:rPr>
              <w:lastRenderedPageBreak/>
              <w:t>službe postat će dostupnije pacijentima i povećat će se učinkovitost postojećih timova i povećati kvaliteta hitne medicinske službe. Medicinske sestre/tehničari sa završenim specijalističkim usavršavanjem pružat će širi opseg zdravstvene usluge prema hitnim pacijentima te za veliki broj intervencija neće biti potreban liječnik.</w:t>
            </w:r>
          </w:p>
        </w:tc>
        <w:tc>
          <w:tcPr>
            <w:tcW w:w="1276" w:type="dxa"/>
          </w:tcPr>
          <w:p w14:paraId="2C2549C3" w14:textId="5BFAEDE3" w:rsidR="00BA2D96" w:rsidRPr="00C04A06" w:rsidRDefault="00BA2D96" w:rsidP="00BA2D96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lastRenderedPageBreak/>
              <w:t xml:space="preserve">Broj </w:t>
            </w:r>
          </w:p>
        </w:tc>
        <w:tc>
          <w:tcPr>
            <w:tcW w:w="1502" w:type="dxa"/>
          </w:tcPr>
          <w:p w14:paraId="2D8B9715" w14:textId="66112B28" w:rsidR="00BA2D96" w:rsidRPr="00C04A06" w:rsidRDefault="007F1A28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1502" w:type="dxa"/>
          </w:tcPr>
          <w:p w14:paraId="5F2FC0EA" w14:textId="7A2666A4" w:rsidR="00BA2D96" w:rsidRPr="00C04A06" w:rsidRDefault="00B72595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CB5E" w14:textId="73658818" w:rsidR="00BA2D96" w:rsidRPr="00C04A06" w:rsidRDefault="00100D33" w:rsidP="00BA2D96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20</w:t>
            </w:r>
          </w:p>
        </w:tc>
      </w:tr>
    </w:tbl>
    <w:p w14:paraId="37D40740" w14:textId="77777777" w:rsidR="00B9565F" w:rsidRDefault="00B9565F" w:rsidP="007F1A28">
      <w:pPr>
        <w:spacing w:after="0" w:line="240" w:lineRule="auto"/>
        <w:rPr>
          <w:rFonts w:cstheme="minorHAnsi"/>
        </w:rPr>
      </w:pPr>
    </w:p>
    <w:p w14:paraId="4CFA1015" w14:textId="5683894D" w:rsidR="0006515F" w:rsidRPr="00426EF2" w:rsidRDefault="0006515F" w:rsidP="0006515F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40230F">
        <w:rPr>
          <w:rFonts w:cstheme="minorHAnsi"/>
          <w:b/>
          <w:i/>
          <w:iCs/>
          <w:u w:val="single"/>
        </w:rPr>
        <w:t xml:space="preserve"> </w:t>
      </w:r>
      <w:r w:rsidR="0040230F" w:rsidRPr="0040230F">
        <w:rPr>
          <w:rFonts w:cstheme="minorHAnsi"/>
          <w:b/>
          <w:i/>
          <w:iCs/>
          <w:u w:val="single"/>
        </w:rPr>
        <w:t>168 Prijenos sredstava iz nenadležnih proračuna</w:t>
      </w:r>
    </w:p>
    <w:p w14:paraId="3047C594" w14:textId="77777777" w:rsidR="0006515F" w:rsidRPr="00C04A06" w:rsidRDefault="0006515F" w:rsidP="0006515F">
      <w:pPr>
        <w:spacing w:after="0" w:line="240" w:lineRule="auto"/>
        <w:rPr>
          <w:rFonts w:cstheme="minorHAnsi"/>
          <w:b/>
          <w:highlight w:val="yellow"/>
        </w:rPr>
      </w:pPr>
    </w:p>
    <w:p w14:paraId="4C739156" w14:textId="77777777" w:rsidR="0006515F" w:rsidRDefault="0006515F" w:rsidP="0006515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06DC6FDE" w14:textId="77777777" w:rsidR="007F1A28" w:rsidRDefault="007F1A28" w:rsidP="007F1A28">
      <w:pPr>
        <w:spacing w:after="0" w:line="240" w:lineRule="auto"/>
        <w:rPr>
          <w:rFonts w:cstheme="minorHAnsi"/>
          <w:bCs/>
        </w:rPr>
      </w:pPr>
      <w:r w:rsidRPr="00D549BC">
        <w:rPr>
          <w:rFonts w:cstheme="minorHAnsi"/>
          <w:bCs/>
        </w:rPr>
        <w:t>Isplata razlike uvećanja plaće za prekovremeni rad radnicima Zavoda za hitnu medicinu Karlovačke županije.</w:t>
      </w:r>
    </w:p>
    <w:p w14:paraId="51BC553D" w14:textId="77777777" w:rsidR="007F1A28" w:rsidRPr="00437FAA" w:rsidRDefault="007F1A28" w:rsidP="007F1A28">
      <w:pPr>
        <w:spacing w:after="0" w:line="240" w:lineRule="auto"/>
        <w:jc w:val="both"/>
        <w:rPr>
          <w:rFonts w:cstheme="minorHAnsi"/>
          <w:bCs/>
        </w:rPr>
      </w:pPr>
      <w:bookmarkStart w:id="6" w:name="_Hlk143860993"/>
      <w:r>
        <w:rPr>
          <w:rFonts w:cstheme="minorHAnsi"/>
          <w:bCs/>
        </w:rPr>
        <w:t>P</w:t>
      </w:r>
      <w:r w:rsidRPr="002345DE">
        <w:rPr>
          <w:rFonts w:cstheme="minorHAnsi"/>
          <w:bCs/>
        </w:rPr>
        <w:t>rovedb</w:t>
      </w:r>
      <w:r>
        <w:rPr>
          <w:rFonts w:cstheme="minorHAnsi"/>
          <w:bCs/>
        </w:rPr>
        <w:t>a</w:t>
      </w:r>
      <w:r w:rsidRPr="002345DE">
        <w:rPr>
          <w:rFonts w:cstheme="minorHAnsi"/>
          <w:bCs/>
        </w:rPr>
        <w:t xml:space="preserve"> Odluke o isplati namjenske pomoći zdravstvenim ustanovama za pokriće troškova po isplaćenim pravomoćnim sudskim presudama koje se odnose na sporove za isplatu razlike plaće zbog </w:t>
      </w:r>
      <w:proofErr w:type="spellStart"/>
      <w:r w:rsidRPr="002345DE">
        <w:rPr>
          <w:rFonts w:cstheme="minorHAnsi"/>
          <w:bCs/>
        </w:rPr>
        <w:t>neuvećanja</w:t>
      </w:r>
      <w:proofErr w:type="spellEnd"/>
      <w:r w:rsidRPr="002345DE">
        <w:rPr>
          <w:rFonts w:cstheme="minorHAnsi"/>
          <w:bCs/>
        </w:rPr>
        <w:t xml:space="preserve"> osnovice za 6%.</w:t>
      </w:r>
      <w:bookmarkEnd w:id="6"/>
    </w:p>
    <w:p w14:paraId="089B7087" w14:textId="77777777" w:rsidR="0006515F" w:rsidRPr="00C04A06" w:rsidRDefault="0006515F" w:rsidP="0006515F">
      <w:pPr>
        <w:spacing w:after="0" w:line="240" w:lineRule="auto"/>
        <w:rPr>
          <w:rFonts w:cstheme="minorHAnsi"/>
          <w:b/>
          <w:highlight w:val="yellow"/>
        </w:rPr>
      </w:pPr>
    </w:p>
    <w:p w14:paraId="4E38AE2E" w14:textId="77777777" w:rsidR="0006515F" w:rsidRPr="00C04A06" w:rsidRDefault="0006515F" w:rsidP="0006515F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6F7EEAF5" w14:textId="77777777" w:rsidR="0006515F" w:rsidRDefault="0006515F" w:rsidP="0006515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7CF9D03A" w14:textId="77777777" w:rsidR="007F1A28" w:rsidRPr="00621D04" w:rsidRDefault="007F1A28" w:rsidP="007F1A28">
      <w:pPr>
        <w:spacing w:after="0" w:line="240" w:lineRule="auto"/>
        <w:jc w:val="both"/>
        <w:rPr>
          <w:rFonts w:cstheme="minorHAnsi"/>
          <w:bCs/>
        </w:rPr>
      </w:pPr>
      <w:r w:rsidRPr="00621D04">
        <w:rPr>
          <w:rFonts w:cstheme="minorHAnsi"/>
          <w:bCs/>
        </w:rPr>
        <w:t>Isplata razlike uvećanja plaće za prekovremeni rad radnicima Zavoda za hitnu medicinu Karlovačke županije.</w:t>
      </w:r>
    </w:p>
    <w:p w14:paraId="16B64CAA" w14:textId="77777777" w:rsidR="007F1A28" w:rsidRDefault="007F1A28" w:rsidP="007F1A28">
      <w:pPr>
        <w:spacing w:after="0" w:line="240" w:lineRule="auto"/>
        <w:jc w:val="both"/>
        <w:rPr>
          <w:rFonts w:cstheme="minorHAnsi"/>
          <w:bCs/>
        </w:rPr>
      </w:pPr>
      <w:r w:rsidRPr="00621D04">
        <w:rPr>
          <w:rFonts w:cstheme="minorHAnsi"/>
          <w:bCs/>
        </w:rPr>
        <w:t>Pružanje izvanbolničke hitne medicinske pomoći.</w:t>
      </w:r>
    </w:p>
    <w:p w14:paraId="6AA7D884" w14:textId="77777777" w:rsidR="007F1A28" w:rsidRPr="00437FAA" w:rsidRDefault="007F1A28" w:rsidP="007F1A28">
      <w:pPr>
        <w:spacing w:after="0" w:line="240" w:lineRule="auto"/>
        <w:jc w:val="both"/>
        <w:rPr>
          <w:rFonts w:cstheme="minorHAnsi"/>
          <w:bCs/>
        </w:rPr>
      </w:pPr>
      <w:r w:rsidRPr="002345DE">
        <w:rPr>
          <w:rFonts w:cstheme="minorHAnsi"/>
          <w:bCs/>
        </w:rPr>
        <w:t xml:space="preserve">Provedba Odluke o isplati namjenske pomoći zdravstvenim ustanovama za pokriće troškova po isplaćenim pravomoćnim sudskim presudama koje se odnose na sporove za isplatu razlike plaće zbog </w:t>
      </w:r>
      <w:proofErr w:type="spellStart"/>
      <w:r w:rsidRPr="002345DE">
        <w:rPr>
          <w:rFonts w:cstheme="minorHAnsi"/>
          <w:bCs/>
        </w:rPr>
        <w:t>neuvećanja</w:t>
      </w:r>
      <w:proofErr w:type="spellEnd"/>
      <w:r w:rsidRPr="002345DE">
        <w:rPr>
          <w:rFonts w:cstheme="minorHAnsi"/>
          <w:bCs/>
        </w:rPr>
        <w:t xml:space="preserve"> osnovice za 6%.</w:t>
      </w:r>
    </w:p>
    <w:p w14:paraId="154FB83A" w14:textId="77777777" w:rsidR="007F1A28" w:rsidRDefault="007F1A28" w:rsidP="0006515F">
      <w:pPr>
        <w:spacing w:after="0" w:line="240" w:lineRule="auto"/>
        <w:rPr>
          <w:rFonts w:cstheme="minorHAnsi"/>
          <w:b/>
        </w:rPr>
      </w:pPr>
    </w:p>
    <w:p w14:paraId="38CAD038" w14:textId="77777777" w:rsidR="0006515F" w:rsidRDefault="0006515F" w:rsidP="0006515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180F7DD0" w14:textId="75E447DB" w:rsidR="0006515F" w:rsidRDefault="007F1A28" w:rsidP="0006515F">
      <w:pPr>
        <w:spacing w:after="0" w:line="240" w:lineRule="auto"/>
        <w:rPr>
          <w:rFonts w:cstheme="minorHAnsi"/>
        </w:rPr>
      </w:pPr>
      <w:r w:rsidRPr="007F1A28">
        <w:rPr>
          <w:rFonts w:cstheme="minorHAnsi"/>
        </w:rPr>
        <w:t>Zakon o zdravstvenoj zaštiti (NN br. 100/18, 125/19, 147/20, 119/22, 156/22, 33/23,36/24), Zakon o obveznom zdravstvenom osiguranju (NN br. 80/13, 137/13, 98/19, 33/23). Odluka Vlade Republike Hrvatske o isplati razlike uvećanja plaće za prekovremeni rad radnicima u djelatnosti zdravstva i zdravstvenog osiguranja. Odluka Vlade Republike Hrvatske o isplati namjenske pomoći zdravstvenim ustanovama čiji je osnivač Republika Hrvatska i jedinica lokalne i područne (regionalne) samouprave  („Narodne novine“, broj  87/23).</w:t>
      </w:r>
    </w:p>
    <w:p w14:paraId="5A6D2BB9" w14:textId="77777777" w:rsidR="007F1A28" w:rsidRDefault="007F1A28" w:rsidP="0006515F">
      <w:pPr>
        <w:spacing w:after="0" w:line="240" w:lineRule="auto"/>
        <w:rPr>
          <w:rFonts w:cstheme="minorHAnsi"/>
          <w:highlight w:val="yellow"/>
        </w:rPr>
      </w:pPr>
    </w:p>
    <w:p w14:paraId="255A6530" w14:textId="77777777" w:rsidR="0006515F" w:rsidRDefault="0006515F" w:rsidP="0006515F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2C902102" w14:textId="334599AA" w:rsidR="0040230F" w:rsidRDefault="00F07F85" w:rsidP="0006515F">
      <w:pPr>
        <w:spacing w:after="0" w:line="240" w:lineRule="auto"/>
        <w:rPr>
          <w:rFonts w:cstheme="minorHAnsi"/>
          <w:b/>
          <w:bCs/>
        </w:rPr>
      </w:pPr>
      <w:r w:rsidRPr="0040230F">
        <w:rPr>
          <w:rFonts w:eastAsia="Calibri" w:cstheme="minorHAnsi"/>
          <w:lang w:eastAsia="ar-SA"/>
        </w:rPr>
        <w:t xml:space="preserve">U razdoblju od </w:t>
      </w:r>
      <w:bookmarkStart w:id="7" w:name="_Hlk140086913"/>
      <w:r w:rsidRPr="0040230F">
        <w:rPr>
          <w:rFonts w:eastAsia="Calibri" w:cstheme="minorHAnsi"/>
          <w:lang w:eastAsia="ar-SA"/>
        </w:rPr>
        <w:t>01.01.202</w:t>
      </w:r>
      <w:r w:rsidR="007F1A28">
        <w:rPr>
          <w:rFonts w:eastAsia="Calibri" w:cstheme="minorHAnsi"/>
          <w:lang w:eastAsia="ar-SA"/>
        </w:rPr>
        <w:t>6</w:t>
      </w:r>
      <w:r w:rsidRPr="0040230F">
        <w:rPr>
          <w:rFonts w:eastAsia="Calibri" w:cstheme="minorHAnsi"/>
          <w:lang w:eastAsia="ar-SA"/>
        </w:rPr>
        <w:t>. do 3</w:t>
      </w:r>
      <w:r w:rsidR="007F1A28">
        <w:rPr>
          <w:rFonts w:eastAsia="Calibri" w:cstheme="minorHAnsi"/>
          <w:lang w:eastAsia="ar-SA"/>
        </w:rPr>
        <w:t>0</w:t>
      </w:r>
      <w:r w:rsidRPr="0040230F">
        <w:rPr>
          <w:rFonts w:eastAsia="Calibri" w:cstheme="minorHAnsi"/>
          <w:lang w:eastAsia="ar-SA"/>
        </w:rPr>
        <w:t>.</w:t>
      </w:r>
      <w:r w:rsidR="007F1A28">
        <w:rPr>
          <w:rFonts w:eastAsia="Calibri" w:cstheme="minorHAnsi"/>
          <w:lang w:eastAsia="ar-SA"/>
        </w:rPr>
        <w:t>06</w:t>
      </w:r>
      <w:r w:rsidRPr="0040230F">
        <w:rPr>
          <w:rFonts w:eastAsia="Calibri" w:cstheme="minorHAnsi"/>
          <w:lang w:eastAsia="ar-SA"/>
        </w:rPr>
        <w:t>.202</w:t>
      </w:r>
      <w:r w:rsidR="007F1A28">
        <w:rPr>
          <w:rFonts w:eastAsia="Calibri" w:cstheme="minorHAnsi"/>
          <w:lang w:eastAsia="ar-SA"/>
        </w:rPr>
        <w:t>6</w:t>
      </w:r>
      <w:r w:rsidRPr="0040230F">
        <w:rPr>
          <w:rFonts w:eastAsia="Calibri" w:cstheme="minorHAnsi"/>
          <w:lang w:eastAsia="ar-SA"/>
        </w:rPr>
        <w:t>. godine</w:t>
      </w:r>
      <w:bookmarkEnd w:id="7"/>
      <w:r w:rsidRPr="00F07F85">
        <w:rPr>
          <w:rFonts w:eastAsia="Calibri" w:cstheme="minorHAnsi"/>
          <w:lang w:eastAsia="ar-SA"/>
        </w:rPr>
        <w:t xml:space="preserve"> </w:t>
      </w:r>
      <w:r w:rsidR="00D430C4">
        <w:rPr>
          <w:rFonts w:eastAsia="Calibri" w:cstheme="minorHAnsi"/>
          <w:lang w:eastAsia="ar-SA"/>
        </w:rPr>
        <w:t xml:space="preserve">nije bilo </w:t>
      </w:r>
      <w:r w:rsidR="00D430C4" w:rsidRPr="00D430C4">
        <w:rPr>
          <w:rFonts w:eastAsia="Calibri" w:cstheme="minorHAnsi"/>
          <w:lang w:eastAsia="ar-SA"/>
        </w:rPr>
        <w:t>namjenske pomoć</w:t>
      </w:r>
      <w:r w:rsidR="00D430C4">
        <w:rPr>
          <w:rFonts w:eastAsia="Calibri" w:cstheme="minorHAnsi"/>
          <w:lang w:eastAsia="ar-SA"/>
        </w:rPr>
        <w:t>i</w:t>
      </w:r>
      <w:r w:rsidR="00D430C4" w:rsidRPr="00D430C4">
        <w:rPr>
          <w:rFonts w:eastAsia="Calibri" w:cstheme="minorHAnsi"/>
          <w:lang w:eastAsia="ar-SA"/>
        </w:rPr>
        <w:t xml:space="preserve"> zdravstvenim ustanovama za pokriće troškova po isplaćenim pravomoćnim sudskim presudama</w:t>
      </w:r>
      <w:r w:rsidR="00D430C4">
        <w:rPr>
          <w:rFonts w:eastAsia="Calibri" w:cstheme="minorHAnsi"/>
          <w:lang w:eastAsia="ar-SA"/>
        </w:rPr>
        <w:t>.</w:t>
      </w:r>
    </w:p>
    <w:p w14:paraId="535B6631" w14:textId="77777777" w:rsidR="0006515F" w:rsidRDefault="0006515F" w:rsidP="0006515F">
      <w:pPr>
        <w:spacing w:after="0" w:line="240" w:lineRule="auto"/>
        <w:rPr>
          <w:rFonts w:cstheme="minorHAnsi"/>
          <w:b/>
          <w:bCs/>
        </w:rPr>
      </w:pPr>
    </w:p>
    <w:p w14:paraId="7AAC6766" w14:textId="37EC4F19" w:rsidR="0006515F" w:rsidRDefault="0006515F" w:rsidP="0006515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</w:t>
      </w:r>
      <w:r w:rsidR="003460A2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7F1A28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219"/>
        <w:gridCol w:w="1223"/>
        <w:gridCol w:w="1285"/>
        <w:gridCol w:w="890"/>
        <w:gridCol w:w="968"/>
      </w:tblGrid>
      <w:tr w:rsidR="0006515F" w14:paraId="388A939B" w14:textId="77777777" w:rsidTr="00D11139">
        <w:tc>
          <w:tcPr>
            <w:tcW w:w="1062" w:type="dxa"/>
          </w:tcPr>
          <w:p w14:paraId="4307A8DE" w14:textId="77777777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17E62D62" w14:textId="77777777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467CF2E" w14:textId="056A80C7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E13E7E">
              <w:rPr>
                <w:rFonts w:cstheme="minorHAnsi"/>
                <w:b/>
                <w:bCs/>
              </w:rPr>
              <w:t>01.01.-3</w:t>
            </w:r>
            <w:r w:rsidR="00B774C3">
              <w:rPr>
                <w:rFonts w:cstheme="minorHAnsi"/>
                <w:b/>
                <w:bCs/>
              </w:rPr>
              <w:t>0</w:t>
            </w:r>
            <w:r w:rsidR="00E13E7E">
              <w:rPr>
                <w:rFonts w:cstheme="minorHAnsi"/>
                <w:b/>
                <w:bCs/>
              </w:rPr>
              <w:t>.</w:t>
            </w:r>
            <w:r w:rsidR="00B774C3">
              <w:rPr>
                <w:rFonts w:cstheme="minorHAnsi"/>
                <w:b/>
                <w:bCs/>
              </w:rPr>
              <w:t>06</w:t>
            </w:r>
            <w:r w:rsidR="00E13E7E">
              <w:rPr>
                <w:rFonts w:cstheme="minorHAnsi"/>
                <w:b/>
                <w:bCs/>
              </w:rPr>
              <w:t>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B774C3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19" w:type="dxa"/>
          </w:tcPr>
          <w:p w14:paraId="4D841BF5" w14:textId="77777777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03176C5" w14:textId="6F391293" w:rsidR="0006515F" w:rsidRDefault="0006515F" w:rsidP="00C87661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3" w:type="dxa"/>
          </w:tcPr>
          <w:p w14:paraId="64A64B91" w14:textId="7B8A90A1" w:rsidR="0006515F" w:rsidRPr="002B21B5" w:rsidRDefault="0006515F" w:rsidP="00C87661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I</w:t>
            </w:r>
            <w:r w:rsidR="00B774C3">
              <w:rPr>
                <w:rFonts w:cstheme="minorHAnsi"/>
                <w:b/>
                <w:bCs/>
              </w:rPr>
              <w:t xml:space="preserve"> </w:t>
            </w:r>
            <w:r w:rsidRPr="002B21B5">
              <w:rPr>
                <w:rFonts w:cstheme="minorHAnsi"/>
                <w:b/>
                <w:bCs/>
              </w:rPr>
              <w:t xml:space="preserve">REBALANS </w:t>
            </w:r>
          </w:p>
          <w:p w14:paraId="5AADD802" w14:textId="3337ADD0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5A44B8DD" w14:textId="7837BAF8" w:rsidR="0006515F" w:rsidRDefault="00D11139" w:rsidP="00C87661">
            <w:pPr>
              <w:rPr>
                <w:rFonts w:cstheme="minorHAnsi"/>
                <w:b/>
                <w:bCs/>
              </w:rPr>
            </w:pPr>
            <w:r w:rsidRPr="00D11139">
              <w:rPr>
                <w:rFonts w:cstheme="minorHAnsi"/>
                <w:b/>
                <w:bCs/>
              </w:rPr>
              <w:t xml:space="preserve">IZVRŠENJE </w:t>
            </w:r>
            <w:r w:rsidR="007F1A28">
              <w:rPr>
                <w:rFonts w:cstheme="minorHAnsi"/>
                <w:b/>
                <w:bCs/>
              </w:rPr>
              <w:t>01.01.-30.06.</w:t>
            </w:r>
            <w:r w:rsidRPr="00D11139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6</w:t>
            </w:r>
            <w:r w:rsidRPr="00D1113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1974E4F5" w14:textId="15C90A17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220537"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968" w:type="dxa"/>
          </w:tcPr>
          <w:p w14:paraId="34804958" w14:textId="7E6DA8C9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220537">
              <w:rPr>
                <w:rFonts w:cstheme="minorHAnsi"/>
                <w:b/>
                <w:bCs/>
              </w:rPr>
              <w:t>6/5</w:t>
            </w:r>
          </w:p>
        </w:tc>
      </w:tr>
      <w:tr w:rsidR="0006515F" w14:paraId="6149ED8C" w14:textId="77777777" w:rsidTr="00D11139">
        <w:tc>
          <w:tcPr>
            <w:tcW w:w="1062" w:type="dxa"/>
          </w:tcPr>
          <w:p w14:paraId="374D6498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2F18F968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6C24CA9E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19" w:type="dxa"/>
          </w:tcPr>
          <w:p w14:paraId="5A7E064F" w14:textId="77777777" w:rsidR="0006515F" w:rsidRPr="006E7B89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3" w:type="dxa"/>
          </w:tcPr>
          <w:p w14:paraId="2FC4E8BB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30211438" w14:textId="77777777" w:rsidR="0006515F" w:rsidRPr="006E7B89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00116A5C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68" w:type="dxa"/>
          </w:tcPr>
          <w:p w14:paraId="3729FFDF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7F1A28" w14:paraId="6A691DD0" w14:textId="77777777" w:rsidTr="007F1A28">
        <w:tc>
          <w:tcPr>
            <w:tcW w:w="1062" w:type="dxa"/>
          </w:tcPr>
          <w:p w14:paraId="6C2AEBAC" w14:textId="77777777" w:rsidR="007F1A28" w:rsidRDefault="007F1A28" w:rsidP="007F1A2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02131" w14:textId="6E91BB7B" w:rsidR="007F1A28" w:rsidRDefault="007F1A28" w:rsidP="007F1A28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A100162B Prijenos sredstava iz nenadležnih proračuna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62A72" w14:textId="05C7C912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7227D" w14:textId="326D09DC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15C3" w14:textId="1C200A2D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6B985" w14:textId="14331E3E" w:rsidR="007F1A28" w:rsidRPr="00E13E7E" w:rsidRDefault="007F1A28" w:rsidP="007F1A28">
            <w:pPr>
              <w:jc w:val="right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409,45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821CC" w14:textId="081BE55A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559F6" w14:textId="280202E8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0,57</w:t>
            </w:r>
          </w:p>
        </w:tc>
      </w:tr>
      <w:tr w:rsidR="007F1A28" w14:paraId="2332019B" w14:textId="77777777" w:rsidTr="007F1A28">
        <w:tc>
          <w:tcPr>
            <w:tcW w:w="1062" w:type="dxa"/>
          </w:tcPr>
          <w:p w14:paraId="1083AF5E" w14:textId="77777777" w:rsidR="007F1A28" w:rsidRDefault="007F1A28" w:rsidP="007F1A2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26EB55BC" w14:textId="77777777" w:rsidR="007F1A28" w:rsidRDefault="007F1A28" w:rsidP="007F1A2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4C3B2" w14:textId="0402EC3B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4588F" w14:textId="4E0DEE51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63813" w14:textId="077C85B3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1E761" w14:textId="4F21E98F" w:rsidR="007F1A28" w:rsidRPr="00E13E7E" w:rsidRDefault="007F1A28" w:rsidP="007F1A28">
            <w:pPr>
              <w:jc w:val="right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409,45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629BD" w14:textId="630A025E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C05AA" w14:textId="1209ADD0" w:rsidR="007F1A28" w:rsidRPr="00E13E7E" w:rsidRDefault="007F1A28" w:rsidP="007F1A28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0,57</w:t>
            </w:r>
          </w:p>
        </w:tc>
      </w:tr>
    </w:tbl>
    <w:p w14:paraId="7B4FD61C" w14:textId="18636E1B" w:rsidR="00E13E7E" w:rsidRPr="00230936" w:rsidRDefault="0006515F" w:rsidP="0006515F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lastRenderedPageBreak/>
        <w:t xml:space="preserve">POKAZATELJI USPJEŠNOSTI PROGRAMA: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6515F" w:rsidRPr="00C04A06" w14:paraId="399B800A" w14:textId="77777777" w:rsidTr="00C87661">
        <w:trPr>
          <w:trHeight w:val="366"/>
        </w:trPr>
        <w:tc>
          <w:tcPr>
            <w:tcW w:w="1448" w:type="dxa"/>
            <w:vAlign w:val="center"/>
          </w:tcPr>
          <w:p w14:paraId="6C1A2557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4217630E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163FF205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2E346CCE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C3EDD26" w14:textId="6D6446CB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7F1A2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CB22" w14:textId="22B42300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7F1A28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7F1A28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40230F" w:rsidRPr="00C04A06" w14:paraId="67E7C7ED" w14:textId="77777777" w:rsidTr="004C68C8">
        <w:trPr>
          <w:trHeight w:val="119"/>
        </w:trPr>
        <w:tc>
          <w:tcPr>
            <w:tcW w:w="1448" w:type="dxa"/>
          </w:tcPr>
          <w:p w14:paraId="1D8BCB51" w14:textId="0FCC3380" w:rsidR="0040230F" w:rsidRPr="00C04A06" w:rsidRDefault="0040230F" w:rsidP="0040230F">
            <w:pPr>
              <w:rPr>
                <w:rFonts w:cstheme="minorHAnsi"/>
                <w:highlight w:val="yellow"/>
              </w:rPr>
            </w:pPr>
            <w:r w:rsidRPr="00B7292B">
              <w:rPr>
                <w:rFonts w:cstheme="minorHAnsi"/>
              </w:rPr>
              <w:t>Ispla</w:t>
            </w:r>
            <w:r>
              <w:rPr>
                <w:rFonts w:cstheme="minorHAnsi"/>
              </w:rPr>
              <w:t>ta</w:t>
            </w:r>
            <w:r w:rsidRPr="00B7292B">
              <w:rPr>
                <w:rFonts w:cstheme="minorHAnsi"/>
              </w:rPr>
              <w:t xml:space="preserve">  sudsk</w:t>
            </w:r>
            <w:r>
              <w:rPr>
                <w:rFonts w:cstheme="minorHAnsi"/>
              </w:rPr>
              <w:t>ih</w:t>
            </w:r>
            <w:r w:rsidRPr="00B7292B">
              <w:rPr>
                <w:rFonts w:cstheme="minorHAnsi"/>
              </w:rPr>
              <w:t xml:space="preserve"> presud</w:t>
            </w:r>
            <w:r>
              <w:rPr>
                <w:rFonts w:cstheme="minorHAnsi"/>
              </w:rPr>
              <w:t>a za prekovremeni rad radnicima</w:t>
            </w:r>
          </w:p>
        </w:tc>
        <w:tc>
          <w:tcPr>
            <w:tcW w:w="2877" w:type="dxa"/>
          </w:tcPr>
          <w:p w14:paraId="17039814" w14:textId="4BD858DF" w:rsidR="0040230F" w:rsidRPr="00C04A06" w:rsidRDefault="00CB0CC1" w:rsidP="0040230F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Refundacija i</w:t>
            </w:r>
            <w:r w:rsidR="00E13E7E" w:rsidRPr="00E13E7E">
              <w:rPr>
                <w:rFonts w:cstheme="minorHAnsi"/>
              </w:rPr>
              <w:t>spla</w:t>
            </w:r>
            <w:r>
              <w:rPr>
                <w:rFonts w:cstheme="minorHAnsi"/>
              </w:rPr>
              <w:t>ćenih</w:t>
            </w:r>
            <w:r w:rsidR="00E13E7E" w:rsidRPr="00E13E7E">
              <w:rPr>
                <w:rFonts w:cstheme="minorHAnsi"/>
              </w:rPr>
              <w:t xml:space="preserve"> razlik</w:t>
            </w:r>
            <w:r>
              <w:rPr>
                <w:rFonts w:cstheme="minorHAnsi"/>
              </w:rPr>
              <w:t>a</w:t>
            </w:r>
            <w:r w:rsidR="00E13E7E" w:rsidRPr="00E13E7E">
              <w:rPr>
                <w:rFonts w:cstheme="minorHAnsi"/>
              </w:rPr>
              <w:t xml:space="preserve"> uvećanja plaće za prekovremeni rad radnicima Zavoda za hitnu medicinu Karlovačke županije.</w:t>
            </w:r>
          </w:p>
        </w:tc>
        <w:tc>
          <w:tcPr>
            <w:tcW w:w="1276" w:type="dxa"/>
          </w:tcPr>
          <w:p w14:paraId="7FEDECD6" w14:textId="72623980" w:rsidR="0040230F" w:rsidRPr="00C04A06" w:rsidRDefault="0040230F" w:rsidP="0040230F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Broj radnika</w:t>
            </w:r>
          </w:p>
        </w:tc>
        <w:tc>
          <w:tcPr>
            <w:tcW w:w="1502" w:type="dxa"/>
          </w:tcPr>
          <w:p w14:paraId="65A3C912" w14:textId="3D44D325" w:rsidR="0040230F" w:rsidRPr="00C04A06" w:rsidRDefault="0040230F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53</w:t>
            </w:r>
          </w:p>
        </w:tc>
        <w:tc>
          <w:tcPr>
            <w:tcW w:w="1502" w:type="dxa"/>
          </w:tcPr>
          <w:p w14:paraId="5765B724" w14:textId="3AEEB866" w:rsidR="0040230F" w:rsidRPr="00C04A06" w:rsidRDefault="00E13E7E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C6BA" w14:textId="0C7999DA" w:rsidR="0040230F" w:rsidRPr="00C04A06" w:rsidRDefault="007D726D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40230F" w:rsidRPr="00C04A06" w14:paraId="1DC238CE" w14:textId="77777777" w:rsidTr="004C68C8">
        <w:trPr>
          <w:trHeight w:val="119"/>
        </w:trPr>
        <w:tc>
          <w:tcPr>
            <w:tcW w:w="1448" w:type="dxa"/>
          </w:tcPr>
          <w:p w14:paraId="41EDC0C4" w14:textId="018F8F1C" w:rsidR="0040230F" w:rsidRPr="00C04A06" w:rsidRDefault="0040230F" w:rsidP="0040230F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Isplata sudskih presuda vezanih za osnovicu</w:t>
            </w:r>
          </w:p>
        </w:tc>
        <w:tc>
          <w:tcPr>
            <w:tcW w:w="2877" w:type="dxa"/>
          </w:tcPr>
          <w:p w14:paraId="5908E7BC" w14:textId="51A345F1" w:rsidR="0040230F" w:rsidRPr="00C04A06" w:rsidRDefault="00CB0CC1" w:rsidP="0040230F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Refundacija i</w:t>
            </w:r>
            <w:r w:rsidR="00E13E7E" w:rsidRPr="00E13E7E">
              <w:rPr>
                <w:rFonts w:cstheme="minorHAnsi"/>
              </w:rPr>
              <w:t>spla</w:t>
            </w:r>
            <w:r>
              <w:rPr>
                <w:rFonts w:cstheme="minorHAnsi"/>
              </w:rPr>
              <w:t>ćenih</w:t>
            </w:r>
            <w:r w:rsidR="00E13E7E" w:rsidRPr="00E13E7E">
              <w:rPr>
                <w:rFonts w:cstheme="minorHAnsi"/>
              </w:rPr>
              <w:t xml:space="preserve"> sudskih presuda po osnovi podignutih tužbi radnika za rast osnovice od 6%.</w:t>
            </w:r>
          </w:p>
        </w:tc>
        <w:tc>
          <w:tcPr>
            <w:tcW w:w="1276" w:type="dxa"/>
          </w:tcPr>
          <w:p w14:paraId="45AEEA8B" w14:textId="5B6E5482" w:rsidR="0040230F" w:rsidRPr="00C04A06" w:rsidRDefault="0040230F" w:rsidP="0040230F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Broj radnika</w:t>
            </w:r>
          </w:p>
        </w:tc>
        <w:tc>
          <w:tcPr>
            <w:tcW w:w="1502" w:type="dxa"/>
          </w:tcPr>
          <w:p w14:paraId="6268A8C4" w14:textId="6536110A" w:rsidR="0040230F" w:rsidRPr="00C04A06" w:rsidRDefault="00E13E7E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56</w:t>
            </w:r>
          </w:p>
        </w:tc>
        <w:tc>
          <w:tcPr>
            <w:tcW w:w="1502" w:type="dxa"/>
          </w:tcPr>
          <w:p w14:paraId="641F51F9" w14:textId="534C999B" w:rsidR="0040230F" w:rsidRPr="00C04A06" w:rsidRDefault="007F1A28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771" w14:textId="0167BBE1" w:rsidR="0040230F" w:rsidRPr="00C04A06" w:rsidRDefault="00D430C4" w:rsidP="0040230F">
            <w:pPr>
              <w:jc w:val="right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</w:tbl>
    <w:p w14:paraId="4A26DB9B" w14:textId="77777777" w:rsidR="00B72595" w:rsidRDefault="00B72595" w:rsidP="0006515F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6C619436" w14:textId="347A1290" w:rsidR="0006515F" w:rsidRPr="00426EF2" w:rsidRDefault="0006515F" w:rsidP="0006515F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 w:rsidR="00AA0C0B" w:rsidRPr="00AA0C0B">
        <w:t xml:space="preserve"> </w:t>
      </w:r>
      <w:r w:rsidR="00AA0C0B" w:rsidRPr="00AA0C0B">
        <w:rPr>
          <w:rFonts w:cstheme="minorHAnsi"/>
          <w:b/>
          <w:i/>
          <w:iCs/>
          <w:u w:val="single"/>
        </w:rPr>
        <w:t>129 Zakonski standardi u zdravstvu</w:t>
      </w:r>
      <w:r w:rsidRPr="00426EF2">
        <w:rPr>
          <w:rFonts w:cstheme="minorHAnsi"/>
          <w:b/>
          <w:i/>
          <w:iCs/>
          <w:u w:val="single"/>
        </w:rPr>
        <w:tab/>
      </w:r>
    </w:p>
    <w:p w14:paraId="767FCBA2" w14:textId="77777777" w:rsidR="0006515F" w:rsidRPr="00C04A06" w:rsidRDefault="0006515F" w:rsidP="0006515F">
      <w:pPr>
        <w:spacing w:after="0" w:line="240" w:lineRule="auto"/>
        <w:rPr>
          <w:rFonts w:cstheme="minorHAnsi"/>
          <w:b/>
          <w:highlight w:val="yellow"/>
        </w:rPr>
      </w:pPr>
    </w:p>
    <w:p w14:paraId="1FB3F4F9" w14:textId="77777777" w:rsidR="0006515F" w:rsidRPr="00C04A06" w:rsidRDefault="0006515F" w:rsidP="0006515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55C9B651" w14:textId="56F06C2F" w:rsidR="0006515F" w:rsidRPr="00AA0C0B" w:rsidRDefault="00AA0C0B" w:rsidP="0006515F">
      <w:pPr>
        <w:spacing w:after="0" w:line="240" w:lineRule="auto"/>
        <w:rPr>
          <w:rFonts w:cstheme="minorHAnsi"/>
          <w:b/>
          <w:highlight w:val="yellow"/>
        </w:rPr>
      </w:pPr>
      <w:r w:rsidRPr="00AA0C0B">
        <w:rPr>
          <w:rFonts w:eastAsia="Times New Roman" w:cstheme="minorHAnsi"/>
          <w:lang w:eastAsia="ar-SA"/>
        </w:rPr>
        <w:t>Kvalitetno i kontinuirano obavljanje djelatnosti hitne medicine</w:t>
      </w:r>
      <w:r w:rsidR="002931CD">
        <w:rPr>
          <w:rFonts w:eastAsia="Times New Roman" w:cstheme="minorHAnsi"/>
          <w:lang w:eastAsia="ar-SA"/>
        </w:rPr>
        <w:t xml:space="preserve"> i sanitetskog prijevoza</w:t>
      </w:r>
      <w:r w:rsidRPr="00AA0C0B">
        <w:rPr>
          <w:rFonts w:eastAsia="Times New Roman" w:cstheme="minorHAnsi"/>
          <w:lang w:eastAsia="ar-SA"/>
        </w:rPr>
        <w:t xml:space="preserve"> podizanjem kvalitete pruženih zdravstvenih usluga kroz, ulaganje u osnovna sredstva i medicinsku opremu.</w:t>
      </w:r>
    </w:p>
    <w:p w14:paraId="366434AB" w14:textId="77777777" w:rsidR="0006515F" w:rsidRPr="00C04A06" w:rsidRDefault="0006515F" w:rsidP="0006515F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D454589" w14:textId="77777777" w:rsidR="0006515F" w:rsidRPr="00C04A06" w:rsidRDefault="0006515F" w:rsidP="0006515F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25896234" w14:textId="18DA1B14" w:rsidR="0006515F" w:rsidRPr="00AA0C0B" w:rsidRDefault="00AA0C0B" w:rsidP="0006515F">
      <w:pPr>
        <w:spacing w:after="0" w:line="240" w:lineRule="auto"/>
        <w:rPr>
          <w:rFonts w:cstheme="minorHAnsi"/>
          <w:b/>
          <w:color w:val="FF0000"/>
        </w:rPr>
      </w:pPr>
      <w:r w:rsidRPr="00AA0C0B">
        <w:rPr>
          <w:rFonts w:eastAsia="Times New Roman" w:cstheme="minorHAnsi"/>
          <w:lang w:eastAsia="ar-SA"/>
        </w:rPr>
        <w:t>Pružanje izvanbolničke hitne medicinske pomoći</w:t>
      </w:r>
      <w:r w:rsidR="002931CD">
        <w:rPr>
          <w:rFonts w:eastAsia="Times New Roman" w:cstheme="minorHAnsi"/>
          <w:lang w:eastAsia="ar-SA"/>
        </w:rPr>
        <w:t xml:space="preserve"> i sanitetskog prijevoza</w:t>
      </w:r>
      <w:r>
        <w:rPr>
          <w:rFonts w:eastAsia="Times New Roman" w:cstheme="minorHAnsi"/>
          <w:lang w:eastAsia="ar-SA"/>
        </w:rPr>
        <w:t>.</w:t>
      </w:r>
    </w:p>
    <w:p w14:paraId="228918AB" w14:textId="77777777" w:rsidR="0006515F" w:rsidRPr="00C04A06" w:rsidRDefault="0006515F" w:rsidP="0006515F">
      <w:pPr>
        <w:spacing w:after="0" w:line="240" w:lineRule="auto"/>
        <w:rPr>
          <w:rFonts w:cstheme="minorHAnsi"/>
          <w:b/>
          <w:highlight w:val="yellow"/>
        </w:rPr>
      </w:pPr>
    </w:p>
    <w:p w14:paraId="00841F4F" w14:textId="77777777" w:rsidR="0006515F" w:rsidRDefault="0006515F" w:rsidP="0006515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31EE3E1D" w14:textId="7A3B986A" w:rsidR="00AA0C0B" w:rsidRPr="00AA0C0B" w:rsidRDefault="00AA0C0B" w:rsidP="00AA0C0B">
      <w:pPr>
        <w:spacing w:after="0" w:line="240" w:lineRule="auto"/>
        <w:jc w:val="both"/>
        <w:rPr>
          <w:rFonts w:cstheme="minorHAnsi"/>
          <w:i/>
        </w:rPr>
      </w:pPr>
      <w:r w:rsidRPr="00AA0C0B">
        <w:rPr>
          <w:rFonts w:eastAsia="Calibri" w:cstheme="minorHAnsi"/>
          <w:bCs/>
          <w:lang w:eastAsia="ar-SA"/>
        </w:rPr>
        <w:t>Zakon o zdravstvenoj zaštiti (NN br. 100/18, 125/19, 147/20, 119/22, 156/22, 33/23</w:t>
      </w:r>
      <w:r w:rsidR="002931CD">
        <w:rPr>
          <w:rFonts w:eastAsia="Calibri" w:cstheme="minorHAnsi"/>
          <w:bCs/>
          <w:lang w:eastAsia="ar-SA"/>
        </w:rPr>
        <w:t>, 36/24</w:t>
      </w:r>
      <w:r w:rsidR="00192F55">
        <w:rPr>
          <w:rFonts w:eastAsia="Calibri" w:cstheme="minorHAnsi"/>
          <w:bCs/>
          <w:lang w:eastAsia="ar-SA"/>
        </w:rPr>
        <w:t>, 102/25</w:t>
      </w:r>
      <w:r w:rsidRPr="00AA0C0B">
        <w:rPr>
          <w:rFonts w:eastAsia="Calibri" w:cstheme="minorHAnsi"/>
          <w:bCs/>
          <w:lang w:eastAsia="ar-SA"/>
        </w:rPr>
        <w:t>), Odluka o kriterijima i mjerilima te načinu financiranja decentraliziranih funkcija u zdravstvu, Odluka o minimalnim financijskim standardima za decentralizirane funkcije za zdravstvene ustanove, Uredba o načinu izračuna iznosa pomoći izravnanja za decentralizirane funkcije jedinica lokalne i područne (regionalne) samouprave</w:t>
      </w:r>
      <w:r>
        <w:rPr>
          <w:rFonts w:eastAsia="Calibri" w:cstheme="minorHAnsi"/>
          <w:bCs/>
          <w:lang w:eastAsia="ar-SA"/>
        </w:rPr>
        <w:t>.</w:t>
      </w:r>
    </w:p>
    <w:p w14:paraId="288F6640" w14:textId="77777777" w:rsidR="0006515F" w:rsidRDefault="0006515F" w:rsidP="0006515F">
      <w:pPr>
        <w:spacing w:after="0" w:line="240" w:lineRule="auto"/>
        <w:rPr>
          <w:rFonts w:cstheme="minorHAnsi"/>
          <w:highlight w:val="yellow"/>
        </w:rPr>
      </w:pPr>
    </w:p>
    <w:p w14:paraId="20526E62" w14:textId="77777777" w:rsidR="0006515F" w:rsidRDefault="0006515F" w:rsidP="0006515F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PROVEDBOM:</w:t>
      </w:r>
    </w:p>
    <w:p w14:paraId="156163DF" w14:textId="568015D2" w:rsidR="0006515F" w:rsidRDefault="00597BE5" w:rsidP="00185158">
      <w:pPr>
        <w:spacing w:after="0" w:line="240" w:lineRule="auto"/>
        <w:jc w:val="both"/>
        <w:rPr>
          <w:rFonts w:eastAsia="Calibri" w:cstheme="minorHAnsi"/>
          <w:lang w:eastAsia="ar-SA"/>
        </w:rPr>
      </w:pPr>
      <w:r w:rsidRPr="00597BE5">
        <w:rPr>
          <w:rFonts w:cstheme="minorHAnsi"/>
        </w:rPr>
        <w:t>Sukladno</w:t>
      </w:r>
      <w:r w:rsidR="002931CD">
        <w:rPr>
          <w:rFonts w:cstheme="minorHAnsi"/>
        </w:rPr>
        <w:t xml:space="preserve"> </w:t>
      </w:r>
      <w:r w:rsidR="002931CD" w:rsidRPr="002931CD">
        <w:rPr>
          <w:rFonts w:cstheme="minorHAnsi"/>
        </w:rPr>
        <w:t>Pravilnik</w:t>
      </w:r>
      <w:r w:rsidR="002931CD">
        <w:rPr>
          <w:rFonts w:cstheme="minorHAnsi"/>
        </w:rPr>
        <w:t>u</w:t>
      </w:r>
      <w:r w:rsidR="002931CD" w:rsidRPr="002931CD">
        <w:rPr>
          <w:rFonts w:cstheme="minorHAnsi"/>
        </w:rPr>
        <w:t xml:space="preserve"> o standardima i normativima u pogledu prostora, radnika i medicinsko-tehničke opreme za obavljanje djelatnosti hitne medicine i djelatnosti sanitetskog prijevoza (NN 64/24)</w:t>
      </w:r>
      <w:r>
        <w:rPr>
          <w:rFonts w:cstheme="minorHAnsi"/>
        </w:rPr>
        <w:t xml:space="preserve"> u razdoblju od </w:t>
      </w:r>
      <w:r w:rsidRPr="0040230F">
        <w:rPr>
          <w:rFonts w:eastAsia="Calibri" w:cstheme="minorHAnsi"/>
          <w:lang w:eastAsia="ar-SA"/>
        </w:rPr>
        <w:t>01.01.202</w:t>
      </w:r>
      <w:r w:rsidR="002E2CDF">
        <w:rPr>
          <w:rFonts w:eastAsia="Calibri" w:cstheme="minorHAnsi"/>
          <w:lang w:eastAsia="ar-SA"/>
        </w:rPr>
        <w:t>6</w:t>
      </w:r>
      <w:r w:rsidRPr="0040230F">
        <w:rPr>
          <w:rFonts w:eastAsia="Calibri" w:cstheme="minorHAnsi"/>
          <w:lang w:eastAsia="ar-SA"/>
        </w:rPr>
        <w:t xml:space="preserve">. do </w:t>
      </w:r>
      <w:r w:rsidR="00192F55">
        <w:rPr>
          <w:rFonts w:eastAsia="Calibri" w:cstheme="minorHAnsi"/>
          <w:lang w:eastAsia="ar-SA"/>
        </w:rPr>
        <w:t>3</w:t>
      </w:r>
      <w:r w:rsidR="007F1A28">
        <w:rPr>
          <w:rFonts w:eastAsia="Calibri" w:cstheme="minorHAnsi"/>
          <w:lang w:eastAsia="ar-SA"/>
        </w:rPr>
        <w:t>0</w:t>
      </w:r>
      <w:r w:rsidRPr="0040230F">
        <w:rPr>
          <w:rFonts w:eastAsia="Calibri" w:cstheme="minorHAnsi"/>
          <w:lang w:eastAsia="ar-SA"/>
        </w:rPr>
        <w:t>.</w:t>
      </w:r>
      <w:r w:rsidR="007F1A28">
        <w:rPr>
          <w:rFonts w:eastAsia="Calibri" w:cstheme="minorHAnsi"/>
          <w:lang w:eastAsia="ar-SA"/>
        </w:rPr>
        <w:t>06</w:t>
      </w:r>
      <w:r w:rsidRPr="0040230F">
        <w:rPr>
          <w:rFonts w:eastAsia="Calibri" w:cstheme="minorHAnsi"/>
          <w:lang w:eastAsia="ar-SA"/>
        </w:rPr>
        <w:t>.202</w:t>
      </w:r>
      <w:r w:rsidR="007F1A28">
        <w:rPr>
          <w:rFonts w:eastAsia="Calibri" w:cstheme="minorHAnsi"/>
          <w:lang w:eastAsia="ar-SA"/>
        </w:rPr>
        <w:t>6</w:t>
      </w:r>
      <w:r w:rsidRPr="0040230F">
        <w:rPr>
          <w:rFonts w:eastAsia="Calibri" w:cstheme="minorHAnsi"/>
          <w:lang w:eastAsia="ar-SA"/>
        </w:rPr>
        <w:t>. godine</w:t>
      </w:r>
      <w:r>
        <w:rPr>
          <w:rFonts w:eastAsia="Calibri" w:cstheme="minorHAnsi"/>
          <w:lang w:eastAsia="ar-SA"/>
        </w:rPr>
        <w:t xml:space="preserve"> izvršeno je i</w:t>
      </w:r>
      <w:r w:rsidRPr="00597BE5">
        <w:rPr>
          <w:rFonts w:eastAsia="Calibri" w:cstheme="minorHAnsi"/>
          <w:lang w:eastAsia="ar-SA"/>
        </w:rPr>
        <w:t>nvesticijsko i tekuće održavanje, medicinske i nemedicinske opreme</w:t>
      </w:r>
      <w:r w:rsidR="002931CD">
        <w:rPr>
          <w:rFonts w:eastAsia="Calibri" w:cstheme="minorHAnsi"/>
          <w:lang w:eastAsia="ar-SA"/>
        </w:rPr>
        <w:t>,</w:t>
      </w:r>
      <w:r w:rsidRPr="00597BE5">
        <w:rPr>
          <w:rFonts w:eastAsia="Calibri" w:cstheme="minorHAnsi"/>
          <w:lang w:eastAsia="ar-SA"/>
        </w:rPr>
        <w:t xml:space="preserve"> prijevoznih sredstava</w:t>
      </w:r>
      <w:r w:rsidR="006C7E3F">
        <w:rPr>
          <w:rFonts w:eastAsia="Calibri" w:cstheme="minorHAnsi"/>
          <w:lang w:eastAsia="ar-SA"/>
        </w:rPr>
        <w:t xml:space="preserve"> i nabava auto guma za vozila hitne medicinske pomoći</w:t>
      </w:r>
      <w:r w:rsidR="002931CD">
        <w:rPr>
          <w:rFonts w:eastAsia="Calibri" w:cstheme="minorHAnsi"/>
          <w:lang w:eastAsia="ar-SA"/>
        </w:rPr>
        <w:t xml:space="preserve"> i sanitetskog prijevoza</w:t>
      </w:r>
      <w:r w:rsidR="006C7E3F">
        <w:rPr>
          <w:rFonts w:eastAsia="Calibri" w:cstheme="minorHAnsi"/>
          <w:lang w:eastAsia="ar-SA"/>
        </w:rPr>
        <w:t xml:space="preserve">. Radnicima je nabavljena zaštitna radna </w:t>
      </w:r>
      <w:r w:rsidR="002931CD">
        <w:rPr>
          <w:rFonts w:eastAsia="Calibri" w:cstheme="minorHAnsi"/>
          <w:lang w:eastAsia="ar-SA"/>
        </w:rPr>
        <w:t>odjeća.</w:t>
      </w:r>
      <w:r w:rsidR="00192F55">
        <w:rPr>
          <w:rFonts w:eastAsia="Calibri" w:cstheme="minorHAnsi"/>
          <w:lang w:eastAsia="ar-SA"/>
        </w:rPr>
        <w:t xml:space="preserve"> </w:t>
      </w:r>
      <w:r w:rsidR="00192F55" w:rsidRPr="00192F55">
        <w:rPr>
          <w:rFonts w:eastAsia="Calibri" w:cstheme="minorHAnsi"/>
          <w:lang w:eastAsia="ar-SA"/>
        </w:rPr>
        <w:t>Ostvareno je povećanje kvalitete pružene zdravstvene zaštite nabavom</w:t>
      </w:r>
      <w:r w:rsidR="00192F55">
        <w:rPr>
          <w:rFonts w:eastAsia="Calibri" w:cstheme="minorHAnsi"/>
          <w:lang w:eastAsia="ar-SA"/>
        </w:rPr>
        <w:t xml:space="preserve"> jednog vozila hitne pomoći</w:t>
      </w:r>
      <w:r w:rsidR="007F1A28">
        <w:rPr>
          <w:rFonts w:eastAsia="Calibri" w:cstheme="minorHAnsi"/>
          <w:lang w:eastAsia="ar-SA"/>
        </w:rPr>
        <w:t>.</w:t>
      </w:r>
    </w:p>
    <w:p w14:paraId="54411350" w14:textId="77777777" w:rsidR="0006515F" w:rsidRDefault="0006515F" w:rsidP="0006515F">
      <w:pPr>
        <w:spacing w:after="0" w:line="240" w:lineRule="auto"/>
        <w:rPr>
          <w:rFonts w:cstheme="minorHAnsi"/>
          <w:b/>
          <w:bCs/>
        </w:rPr>
      </w:pPr>
    </w:p>
    <w:p w14:paraId="0514B631" w14:textId="6F11C946" w:rsidR="0006515F" w:rsidRDefault="0006515F" w:rsidP="0006515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</w:t>
      </w:r>
      <w:r w:rsidR="007F1A28">
        <w:rPr>
          <w:rFonts w:cstheme="minorHAnsi"/>
          <w:b/>
          <w:bCs/>
        </w:rPr>
        <w:t>- LIPANJ</w:t>
      </w:r>
      <w:r>
        <w:rPr>
          <w:rFonts w:cstheme="minorHAnsi"/>
          <w:b/>
          <w:bCs/>
        </w:rPr>
        <w:t xml:space="preserve"> 202</w:t>
      </w:r>
      <w:r w:rsidR="007F1A28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217"/>
        <w:gridCol w:w="1384"/>
        <w:gridCol w:w="1384"/>
        <w:gridCol w:w="890"/>
        <w:gridCol w:w="890"/>
      </w:tblGrid>
      <w:tr w:rsidR="0006515F" w14:paraId="396E0042" w14:textId="77777777" w:rsidTr="00230936">
        <w:tc>
          <w:tcPr>
            <w:tcW w:w="1062" w:type="dxa"/>
          </w:tcPr>
          <w:p w14:paraId="069E392A" w14:textId="77777777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7F03BF0B" w14:textId="77777777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4DC51171" w14:textId="6F8B1423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E15078">
              <w:rPr>
                <w:rFonts w:cstheme="minorHAnsi"/>
                <w:b/>
                <w:bCs/>
              </w:rPr>
              <w:t xml:space="preserve">IZVRŠENJE </w:t>
            </w:r>
            <w:r w:rsidR="007F1A28">
              <w:rPr>
                <w:rFonts w:cstheme="minorHAnsi"/>
                <w:b/>
                <w:bCs/>
              </w:rPr>
              <w:t>01.01.-30.06.</w:t>
            </w:r>
            <w:r w:rsidRPr="00E15078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5</w:t>
            </w:r>
            <w:r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17" w:type="dxa"/>
          </w:tcPr>
          <w:p w14:paraId="1C3AED0D" w14:textId="77777777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1BA4CCC3" w14:textId="53B92604" w:rsidR="0006515F" w:rsidRDefault="0006515F" w:rsidP="00C87661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84" w:type="dxa"/>
          </w:tcPr>
          <w:p w14:paraId="1C5021CB" w14:textId="00F452E8" w:rsidR="0006515F" w:rsidRPr="002B21B5" w:rsidRDefault="0006515F" w:rsidP="00C87661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I</w:t>
            </w:r>
            <w:r w:rsidR="00B774C3">
              <w:rPr>
                <w:rFonts w:cstheme="minorHAnsi"/>
                <w:b/>
                <w:bCs/>
              </w:rPr>
              <w:t xml:space="preserve"> </w:t>
            </w:r>
            <w:r w:rsidRPr="002B21B5">
              <w:rPr>
                <w:rFonts w:cstheme="minorHAnsi"/>
                <w:b/>
                <w:bCs/>
              </w:rPr>
              <w:t xml:space="preserve">REBALANS </w:t>
            </w:r>
          </w:p>
          <w:p w14:paraId="492D3120" w14:textId="52686411" w:rsidR="0006515F" w:rsidRPr="006E7B89" w:rsidRDefault="0006515F" w:rsidP="00C87661">
            <w:pPr>
              <w:rPr>
                <w:rFonts w:cstheme="minorHAnsi"/>
                <w:b/>
                <w:bCs/>
              </w:rPr>
            </w:pPr>
            <w:r w:rsidRPr="002B21B5">
              <w:rPr>
                <w:rFonts w:cstheme="minorHAnsi"/>
                <w:b/>
                <w:bCs/>
              </w:rPr>
              <w:t>202</w:t>
            </w:r>
            <w:r w:rsidR="007F1A28">
              <w:rPr>
                <w:rFonts w:cstheme="minorHAnsi"/>
                <w:b/>
                <w:bCs/>
              </w:rPr>
              <w:t>6</w:t>
            </w:r>
            <w:r w:rsidRPr="002B21B5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84" w:type="dxa"/>
          </w:tcPr>
          <w:p w14:paraId="65C2844C" w14:textId="42D48C29" w:rsidR="0006515F" w:rsidRDefault="0006515F" w:rsidP="00C87661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IZVRŠENJE </w:t>
            </w:r>
            <w:r w:rsidR="00230936">
              <w:rPr>
                <w:rFonts w:cstheme="minorHAnsi"/>
                <w:b/>
                <w:bCs/>
              </w:rPr>
              <w:t>01.01.-30.06.</w:t>
            </w:r>
            <w:r w:rsidRPr="006E7B89">
              <w:rPr>
                <w:rFonts w:cstheme="minorHAnsi"/>
                <w:b/>
                <w:bCs/>
              </w:rPr>
              <w:t>202</w:t>
            </w:r>
            <w:r w:rsidR="0023093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725A321F" w14:textId="7119323A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637516"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890" w:type="dxa"/>
          </w:tcPr>
          <w:p w14:paraId="0941B94A" w14:textId="25E4D89D" w:rsidR="0006515F" w:rsidRDefault="0006515F" w:rsidP="00C8766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637516">
              <w:rPr>
                <w:rFonts w:cstheme="minorHAnsi"/>
                <w:b/>
                <w:bCs/>
              </w:rPr>
              <w:t>6/5</w:t>
            </w:r>
          </w:p>
        </w:tc>
      </w:tr>
      <w:tr w:rsidR="0006515F" w14:paraId="30B43A61" w14:textId="77777777" w:rsidTr="00230936">
        <w:tc>
          <w:tcPr>
            <w:tcW w:w="1062" w:type="dxa"/>
          </w:tcPr>
          <w:p w14:paraId="4C0CBC8B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1FA9EECC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553ADAD4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17" w:type="dxa"/>
          </w:tcPr>
          <w:p w14:paraId="4DE9E53C" w14:textId="77777777" w:rsidR="0006515F" w:rsidRPr="006E7B89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84" w:type="dxa"/>
          </w:tcPr>
          <w:p w14:paraId="210C100E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84" w:type="dxa"/>
          </w:tcPr>
          <w:p w14:paraId="66D0BA15" w14:textId="77777777" w:rsidR="0006515F" w:rsidRPr="006E7B89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707F9F07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90" w:type="dxa"/>
          </w:tcPr>
          <w:p w14:paraId="6B04C2DB" w14:textId="77777777" w:rsidR="0006515F" w:rsidRDefault="0006515F" w:rsidP="00C876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230936" w14:paraId="1AEFB265" w14:textId="77777777" w:rsidTr="00230936">
        <w:tc>
          <w:tcPr>
            <w:tcW w:w="1062" w:type="dxa"/>
          </w:tcPr>
          <w:p w14:paraId="0D306798" w14:textId="77777777" w:rsidR="00230936" w:rsidRDefault="00230936" w:rsidP="0023093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2E938" w14:textId="794B2036" w:rsidR="00230936" w:rsidRDefault="00230936" w:rsidP="00230936">
            <w:pPr>
              <w:rPr>
                <w:rFonts w:cstheme="minorHAnsi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K100005 Uređenje i dogradnja prostora i nabavka opreme i održavanje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9C942" w14:textId="57BC9079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200.227,41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AC07F" w14:textId="77FF6113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7819B" w14:textId="1B3BFE0E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3FD5C" w14:textId="678E2524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323.374,84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B9B66" w14:textId="5333CFE9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161,5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55DE3" w14:textId="05BC04D3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46,87</w:t>
            </w:r>
          </w:p>
        </w:tc>
      </w:tr>
      <w:tr w:rsidR="00230936" w14:paraId="4355B72D" w14:textId="77777777" w:rsidTr="00230936">
        <w:tc>
          <w:tcPr>
            <w:tcW w:w="1062" w:type="dxa"/>
          </w:tcPr>
          <w:p w14:paraId="38C6CA65" w14:textId="77777777" w:rsidR="00230936" w:rsidRDefault="00230936" w:rsidP="0023093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3D4F5CF5" w14:textId="77777777" w:rsidR="00230936" w:rsidRDefault="00230936" w:rsidP="002309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DFBCC" w14:textId="5042C6DB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200.227,41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17DF4" w14:textId="2CD3A9E2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9C000" w14:textId="4F291346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788FA" w14:textId="75D54BE7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323.374,84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EDBE0" w14:textId="12CDD734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161,5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60049" w14:textId="7DC5AA26" w:rsidR="00230936" w:rsidRPr="00F26E28" w:rsidRDefault="00230936" w:rsidP="00230936">
            <w:pPr>
              <w:rPr>
                <w:rFonts w:cstheme="minorHAnsi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46,87</w:t>
            </w:r>
          </w:p>
        </w:tc>
      </w:tr>
    </w:tbl>
    <w:p w14:paraId="56858778" w14:textId="2E602F1C" w:rsidR="00E83BA4" w:rsidRPr="00B72595" w:rsidRDefault="0006515F" w:rsidP="0006515F">
      <w:pPr>
        <w:spacing w:after="0" w:line="240" w:lineRule="auto"/>
        <w:rPr>
          <w:rFonts w:cstheme="minorHAnsi"/>
          <w:i/>
        </w:rPr>
      </w:pPr>
      <w:r w:rsidRPr="007B0E36">
        <w:rPr>
          <w:rFonts w:cstheme="minorHAnsi"/>
          <w:b/>
        </w:rPr>
        <w:lastRenderedPageBreak/>
        <w:t xml:space="preserve">POKAZATELJI USPJEŠNOSTI PROGRAMA: </w:t>
      </w:r>
      <w:r w:rsidRPr="007B0E36">
        <w:rPr>
          <w:rFonts w:cstheme="minorHAnsi"/>
          <w:i/>
        </w:rPr>
        <w:t xml:space="preserve">(pokazatelji uspješnosti predstavljaju podlogu za mjerenje učinkovitosti provedbe </w:t>
      </w:r>
      <w:r w:rsidRPr="007B0E36">
        <w:rPr>
          <w:rFonts w:cstheme="minorHAnsi"/>
          <w:b/>
          <w:bCs/>
          <w:i/>
        </w:rPr>
        <w:t>programa</w:t>
      </w:r>
      <w:r w:rsidRPr="007B0E3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992"/>
        <w:gridCol w:w="1276"/>
        <w:gridCol w:w="1276"/>
        <w:gridCol w:w="1323"/>
      </w:tblGrid>
      <w:tr w:rsidR="0006515F" w:rsidRPr="00C04A06" w14:paraId="35BB9595" w14:textId="77777777" w:rsidTr="00E83BA4">
        <w:trPr>
          <w:trHeight w:val="366"/>
        </w:trPr>
        <w:tc>
          <w:tcPr>
            <w:tcW w:w="2689" w:type="dxa"/>
            <w:vAlign w:val="center"/>
          </w:tcPr>
          <w:p w14:paraId="34A8F434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551" w:type="dxa"/>
            <w:vAlign w:val="center"/>
          </w:tcPr>
          <w:p w14:paraId="50AD438F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992" w:type="dxa"/>
            <w:vAlign w:val="center"/>
          </w:tcPr>
          <w:p w14:paraId="2205A888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E1F2C3E" w14:textId="77777777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F12144" w14:textId="38F30556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Ciljana vrijednost 202</w:t>
            </w:r>
            <w:r w:rsidR="0023093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DFE7" w14:textId="3C50B86E" w:rsidR="0006515F" w:rsidRPr="00035F64" w:rsidRDefault="0006515F" w:rsidP="00C87661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 xml:space="preserve">Izvršenje </w:t>
            </w:r>
            <w:r w:rsidR="00230936">
              <w:rPr>
                <w:rFonts w:cstheme="minorHAnsi"/>
                <w:b/>
              </w:rPr>
              <w:t>01.01.-30.06.</w:t>
            </w:r>
            <w:r w:rsidRPr="00035F64">
              <w:rPr>
                <w:rFonts w:cstheme="minorHAnsi"/>
                <w:b/>
              </w:rPr>
              <w:t>202</w:t>
            </w:r>
            <w:r w:rsidR="00230936">
              <w:rPr>
                <w:rFonts w:cstheme="minorHAnsi"/>
                <w:b/>
              </w:rPr>
              <w:t>6</w:t>
            </w:r>
            <w:r w:rsidRPr="00035F64">
              <w:rPr>
                <w:rFonts w:cstheme="minorHAnsi"/>
                <w:b/>
              </w:rPr>
              <w:t>.</w:t>
            </w:r>
          </w:p>
        </w:tc>
      </w:tr>
      <w:tr w:rsidR="00230936" w:rsidRPr="00C04A06" w14:paraId="0EBFC72A" w14:textId="77777777" w:rsidTr="00E83BA4">
        <w:trPr>
          <w:trHeight w:val="1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47D9" w14:textId="356994D7" w:rsidR="00230936" w:rsidRPr="00185158" w:rsidRDefault="00230936" w:rsidP="00230936">
            <w:pPr>
              <w:spacing w:after="200" w:line="276" w:lineRule="auto"/>
              <w:rPr>
                <w:rFonts w:cstheme="minorHAnsi"/>
              </w:rPr>
            </w:pPr>
            <w:r w:rsidRPr="00256EFC">
              <w:rPr>
                <w:rFonts w:cstheme="minorHAnsi"/>
              </w:rPr>
              <w:t xml:space="preserve">Investicijsko i tekuće održavanje prostora, medicinske i nemedicinske opreme i prijevoznih sredstava zdravstvenih ustanova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3E0E" w14:textId="2E7FCAA2" w:rsidR="00230936" w:rsidRPr="00052448" w:rsidRDefault="00230936" w:rsidP="00230936">
            <w:pPr>
              <w:rPr>
                <w:rFonts w:cstheme="minorHAnsi"/>
                <w:highlight w:val="yellow"/>
              </w:rPr>
            </w:pPr>
            <w:r w:rsidRPr="00C01F43">
              <w:rPr>
                <w:rFonts w:eastAsia="Times New Roman" w:cstheme="minorHAnsi"/>
                <w:color w:val="000000"/>
                <w:lang w:eastAsia="hr-HR"/>
              </w:rPr>
              <w:t>Kvalitetno i kontinuirano obavljanje djelatnosti hitne medicine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i sanitetskog prijevoza</w:t>
            </w:r>
            <w:r w:rsidRPr="00C01F43">
              <w:rPr>
                <w:rFonts w:eastAsia="Times New Roman" w:cstheme="minorHAnsi"/>
                <w:color w:val="000000"/>
                <w:lang w:eastAsia="hr-HR"/>
              </w:rPr>
              <w:t xml:space="preserve"> podizanjem kvalitete pruženih zdravstvenih usluga kroz održavanje medicinske opreme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i vozila</w:t>
            </w:r>
          </w:p>
        </w:tc>
        <w:tc>
          <w:tcPr>
            <w:tcW w:w="992" w:type="dxa"/>
          </w:tcPr>
          <w:p w14:paraId="3D5C5A0E" w14:textId="643DBB3D" w:rsidR="00230936" w:rsidRPr="00052448" w:rsidRDefault="00230936" w:rsidP="00230936">
            <w:pPr>
              <w:jc w:val="center"/>
              <w:rPr>
                <w:rFonts w:cstheme="minorHAnsi"/>
                <w:b/>
              </w:rPr>
            </w:pPr>
            <w:r w:rsidRPr="00256EFC">
              <w:rPr>
                <w:rFonts w:cstheme="minorHAnsi"/>
                <w:bCs/>
              </w:rPr>
              <w:t xml:space="preserve">Broj </w:t>
            </w:r>
          </w:p>
        </w:tc>
        <w:tc>
          <w:tcPr>
            <w:tcW w:w="1276" w:type="dxa"/>
          </w:tcPr>
          <w:p w14:paraId="1AF7A30E" w14:textId="2F44FC36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276" w:type="dxa"/>
          </w:tcPr>
          <w:p w14:paraId="29370D01" w14:textId="048C706C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ACB1" w14:textId="08028F23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230936" w:rsidRPr="00C04A06" w14:paraId="08180D6A" w14:textId="77777777" w:rsidTr="00E83BA4">
        <w:trPr>
          <w:trHeight w:val="119"/>
        </w:trPr>
        <w:tc>
          <w:tcPr>
            <w:tcW w:w="2689" w:type="dxa"/>
          </w:tcPr>
          <w:p w14:paraId="6E4846F5" w14:textId="778D6A1C" w:rsidR="00230936" w:rsidRPr="00C04A06" w:rsidRDefault="00230936" w:rsidP="00230936">
            <w:pPr>
              <w:rPr>
                <w:rFonts w:cstheme="minorHAnsi"/>
                <w:highlight w:val="yellow"/>
              </w:rPr>
            </w:pPr>
            <w:r w:rsidRPr="00256EFC">
              <w:rPr>
                <w:rFonts w:cstheme="minorHAnsi"/>
              </w:rPr>
              <w:t>Investicijsko ulaganje u prostor, medicinsku i nemedicinsku opremu i prijevozna sredstva  zdravstvenih ustanova</w:t>
            </w:r>
          </w:p>
        </w:tc>
        <w:tc>
          <w:tcPr>
            <w:tcW w:w="2551" w:type="dxa"/>
          </w:tcPr>
          <w:p w14:paraId="072CBC65" w14:textId="77777777" w:rsidR="00230936" w:rsidRDefault="00230936" w:rsidP="00230936">
            <w:pPr>
              <w:rPr>
                <w:rFonts w:cstheme="minorHAnsi"/>
              </w:rPr>
            </w:pPr>
            <w:r w:rsidRPr="00256EFC">
              <w:rPr>
                <w:rFonts w:cstheme="minorHAnsi"/>
              </w:rPr>
              <w:t>Pružanje izvanbolničke hitne medicinske pomoći</w:t>
            </w:r>
            <w:r>
              <w:rPr>
                <w:rFonts w:cstheme="minorHAnsi"/>
              </w:rPr>
              <w:t xml:space="preserve"> i obavljanje djelatnosti sanitetskog prijevoza</w:t>
            </w:r>
            <w:r w:rsidRPr="00256EFC">
              <w:rPr>
                <w:rFonts w:cstheme="minorHAnsi"/>
              </w:rPr>
              <w:t>.</w:t>
            </w:r>
          </w:p>
          <w:p w14:paraId="65D727C0" w14:textId="5A442ADC" w:rsidR="00230936" w:rsidRPr="00052448" w:rsidRDefault="00230936" w:rsidP="00230936">
            <w:pPr>
              <w:rPr>
                <w:rFonts w:cstheme="minorHAnsi"/>
                <w:highlight w:val="yellow"/>
              </w:rPr>
            </w:pPr>
            <w:r w:rsidRPr="00256EFC"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</w:tcPr>
          <w:p w14:paraId="0A1CEF9B" w14:textId="07060A63" w:rsidR="00230936" w:rsidRPr="00052448" w:rsidRDefault="00230936" w:rsidP="00230936">
            <w:pPr>
              <w:jc w:val="center"/>
              <w:rPr>
                <w:rFonts w:cstheme="minorHAnsi"/>
                <w:b/>
              </w:rPr>
            </w:pPr>
            <w:r w:rsidRPr="00256EFC">
              <w:rPr>
                <w:rFonts w:cstheme="minorHAnsi"/>
                <w:bCs/>
              </w:rPr>
              <w:t xml:space="preserve">Broj </w:t>
            </w:r>
          </w:p>
        </w:tc>
        <w:tc>
          <w:tcPr>
            <w:tcW w:w="1276" w:type="dxa"/>
          </w:tcPr>
          <w:p w14:paraId="1320D4A5" w14:textId="4A014AAC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6D8A6E6B" w14:textId="7A971414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ECB7" w14:textId="6A177BF6" w:rsidR="00230936" w:rsidRPr="00052448" w:rsidRDefault="00230936" w:rsidP="0023093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0,40 </w:t>
            </w:r>
          </w:p>
        </w:tc>
      </w:tr>
    </w:tbl>
    <w:p w14:paraId="72FCC1C1" w14:textId="77777777" w:rsidR="00B72595" w:rsidRDefault="00B72595" w:rsidP="007824F2">
      <w:pPr>
        <w:pStyle w:val="NoSpacing"/>
        <w:rPr>
          <w:rFonts w:cstheme="minorHAnsi"/>
          <w:lang w:eastAsia="ar-SA"/>
        </w:rPr>
      </w:pPr>
    </w:p>
    <w:p w14:paraId="4B1DBA15" w14:textId="0749839F" w:rsidR="007824F2" w:rsidRPr="007824F2" w:rsidRDefault="007824F2" w:rsidP="007824F2">
      <w:pPr>
        <w:pStyle w:val="NoSpacing"/>
        <w:rPr>
          <w:rFonts w:cstheme="minorHAnsi"/>
          <w:lang w:eastAsia="ar-SA"/>
        </w:rPr>
      </w:pPr>
      <w:r w:rsidRPr="007824F2">
        <w:rPr>
          <w:rFonts w:cstheme="minorHAnsi"/>
          <w:lang w:eastAsia="ar-SA"/>
        </w:rPr>
        <w:t xml:space="preserve">Karlovac </w:t>
      </w:r>
      <w:r w:rsidR="00230936">
        <w:rPr>
          <w:rFonts w:cstheme="minorHAnsi"/>
          <w:lang w:eastAsia="ar-SA"/>
        </w:rPr>
        <w:t>21</w:t>
      </w:r>
      <w:r w:rsidRPr="007824F2">
        <w:rPr>
          <w:rFonts w:cstheme="minorHAnsi"/>
          <w:lang w:eastAsia="ar-SA"/>
        </w:rPr>
        <w:t>.</w:t>
      </w:r>
      <w:r w:rsidR="00F26E28">
        <w:rPr>
          <w:rFonts w:cstheme="minorHAnsi"/>
          <w:lang w:eastAsia="ar-SA"/>
        </w:rPr>
        <w:t xml:space="preserve"> </w:t>
      </w:r>
      <w:r w:rsidR="00230936">
        <w:rPr>
          <w:rFonts w:cstheme="minorHAnsi"/>
          <w:lang w:eastAsia="ar-SA"/>
        </w:rPr>
        <w:t>srpanj</w:t>
      </w:r>
      <w:r w:rsidRPr="007824F2">
        <w:rPr>
          <w:rFonts w:cstheme="minorHAnsi"/>
          <w:lang w:eastAsia="ar-SA"/>
        </w:rPr>
        <w:t xml:space="preserve"> 202</w:t>
      </w:r>
      <w:r w:rsidR="00192F55">
        <w:rPr>
          <w:rFonts w:cstheme="minorHAnsi"/>
          <w:lang w:eastAsia="ar-SA"/>
        </w:rPr>
        <w:t>6</w:t>
      </w:r>
      <w:r w:rsidRPr="007824F2">
        <w:rPr>
          <w:rFonts w:cstheme="minorHAnsi"/>
          <w:lang w:eastAsia="ar-SA"/>
        </w:rPr>
        <w:t>.</w:t>
      </w:r>
    </w:p>
    <w:p w14:paraId="4E78A3FA" w14:textId="2015CD5A" w:rsidR="007824F2" w:rsidRPr="007824F2" w:rsidRDefault="007824F2" w:rsidP="007824F2">
      <w:pPr>
        <w:pStyle w:val="NoSpacing"/>
        <w:rPr>
          <w:rFonts w:cstheme="minorHAnsi"/>
          <w:lang w:eastAsia="ar-SA"/>
        </w:rPr>
      </w:pPr>
      <w:r w:rsidRPr="007824F2">
        <w:rPr>
          <w:rFonts w:cstheme="minorHAnsi"/>
          <w:lang w:eastAsia="ar-SA"/>
        </w:rPr>
        <w:t>KLASA:400-02/2</w:t>
      </w:r>
      <w:r w:rsidR="00192F55">
        <w:rPr>
          <w:rFonts w:cstheme="minorHAnsi"/>
          <w:lang w:eastAsia="ar-SA"/>
        </w:rPr>
        <w:t>6</w:t>
      </w:r>
      <w:r w:rsidRPr="007824F2">
        <w:rPr>
          <w:rFonts w:cstheme="minorHAnsi"/>
          <w:lang w:eastAsia="ar-SA"/>
        </w:rPr>
        <w:t>-0</w:t>
      </w:r>
      <w:r w:rsidR="00230936">
        <w:rPr>
          <w:rFonts w:cstheme="minorHAnsi"/>
          <w:lang w:eastAsia="ar-SA"/>
        </w:rPr>
        <w:t>2</w:t>
      </w:r>
      <w:r w:rsidRPr="007824F2">
        <w:rPr>
          <w:rFonts w:cstheme="minorHAnsi"/>
          <w:lang w:eastAsia="ar-SA"/>
        </w:rPr>
        <w:t>/01</w:t>
      </w:r>
    </w:p>
    <w:p w14:paraId="44B73507" w14:textId="12EE9181" w:rsidR="007824F2" w:rsidRPr="007824F2" w:rsidRDefault="007824F2" w:rsidP="007824F2">
      <w:pPr>
        <w:pStyle w:val="NoSpacing"/>
        <w:rPr>
          <w:rFonts w:cstheme="minorHAnsi"/>
          <w:lang w:eastAsia="ar-SA"/>
        </w:rPr>
      </w:pPr>
      <w:r w:rsidRPr="007824F2">
        <w:rPr>
          <w:rFonts w:cstheme="minorHAnsi"/>
          <w:lang w:eastAsia="ar-SA"/>
        </w:rPr>
        <w:t>URBROJ:2133/89-03-2</w:t>
      </w:r>
      <w:r w:rsidR="00192F55">
        <w:rPr>
          <w:rFonts w:cstheme="minorHAnsi"/>
          <w:lang w:eastAsia="ar-SA"/>
        </w:rPr>
        <w:t>6</w:t>
      </w:r>
      <w:r w:rsidRPr="007824F2">
        <w:rPr>
          <w:rFonts w:cstheme="minorHAnsi"/>
          <w:lang w:eastAsia="ar-SA"/>
        </w:rPr>
        <w:t>-0</w:t>
      </w:r>
      <w:r w:rsidR="00230936">
        <w:rPr>
          <w:rFonts w:cstheme="minorHAnsi"/>
          <w:lang w:eastAsia="ar-SA"/>
        </w:rPr>
        <w:t>1</w:t>
      </w:r>
      <w:r w:rsidRPr="007824F2">
        <w:rPr>
          <w:rFonts w:cstheme="minorHAnsi"/>
          <w:lang w:eastAsia="ar-SA"/>
        </w:rPr>
        <w:t xml:space="preserve">   </w:t>
      </w:r>
    </w:p>
    <w:p w14:paraId="40094EFD" w14:textId="49BD7A13" w:rsidR="007824F2" w:rsidRPr="007824F2" w:rsidRDefault="007824F2" w:rsidP="007824F2">
      <w:pPr>
        <w:pStyle w:val="NoSpacing"/>
        <w:rPr>
          <w:rFonts w:cstheme="minorHAnsi"/>
          <w:bCs/>
          <w:lang w:eastAsia="ar-SA"/>
        </w:rPr>
      </w:pPr>
      <w:r w:rsidRPr="007824F2">
        <w:rPr>
          <w:rFonts w:cstheme="minorHAnsi"/>
          <w:lang w:eastAsia="ar-SA"/>
        </w:rPr>
        <w:t xml:space="preserve">                                                            </w:t>
      </w:r>
      <w:r w:rsidR="00637516">
        <w:rPr>
          <w:rFonts w:cstheme="minorHAnsi"/>
          <w:lang w:eastAsia="ar-SA"/>
        </w:rPr>
        <w:t xml:space="preserve">   </w:t>
      </w:r>
      <w:r w:rsidRPr="007824F2">
        <w:rPr>
          <w:rFonts w:cstheme="minorHAnsi"/>
          <w:lang w:eastAsia="ar-SA"/>
        </w:rPr>
        <w:t xml:space="preserve">                                                   </w:t>
      </w:r>
      <w:r>
        <w:rPr>
          <w:rFonts w:cstheme="minorHAnsi"/>
          <w:lang w:eastAsia="ar-SA"/>
        </w:rPr>
        <w:t xml:space="preserve">                 </w:t>
      </w:r>
      <w:r w:rsidRPr="007824F2">
        <w:rPr>
          <w:rFonts w:cstheme="minorHAnsi"/>
          <w:bCs/>
          <w:lang w:eastAsia="ar-SA"/>
        </w:rPr>
        <w:t>RAVNATELJ</w:t>
      </w:r>
    </w:p>
    <w:p w14:paraId="4028231E" w14:textId="77777777" w:rsidR="007824F2" w:rsidRPr="007824F2" w:rsidRDefault="007824F2" w:rsidP="007824F2">
      <w:pPr>
        <w:pStyle w:val="NoSpacing"/>
        <w:ind w:left="5670"/>
        <w:rPr>
          <w:rFonts w:cstheme="minorHAnsi"/>
          <w:bCs/>
          <w:lang w:eastAsia="ar-SA"/>
        </w:rPr>
      </w:pPr>
      <w:r w:rsidRPr="007824F2">
        <w:rPr>
          <w:rFonts w:cstheme="minorHAnsi"/>
          <w:bCs/>
          <w:lang w:eastAsia="ar-SA"/>
        </w:rPr>
        <w:t xml:space="preserve">Perica Vucelić, </w:t>
      </w:r>
      <w:proofErr w:type="spellStart"/>
      <w:r w:rsidRPr="007824F2">
        <w:rPr>
          <w:rFonts w:cstheme="minorHAnsi"/>
          <w:bCs/>
          <w:lang w:eastAsia="ar-SA"/>
        </w:rPr>
        <w:t>mag.med.techn</w:t>
      </w:r>
      <w:proofErr w:type="spellEnd"/>
      <w:r w:rsidRPr="007824F2">
        <w:rPr>
          <w:rFonts w:cstheme="minorHAnsi"/>
          <w:bCs/>
          <w:lang w:eastAsia="ar-SA"/>
        </w:rPr>
        <w:t xml:space="preserve">.,  </w:t>
      </w:r>
    </w:p>
    <w:p w14:paraId="41894FB1" w14:textId="11E235E8" w:rsidR="00E83BA4" w:rsidRDefault="007824F2" w:rsidP="00B72595">
      <w:pPr>
        <w:pStyle w:val="NoSpacing"/>
        <w:ind w:left="5670"/>
        <w:rPr>
          <w:rFonts w:cstheme="minorHAnsi"/>
          <w:bCs/>
          <w:lang w:eastAsia="ar-SA"/>
        </w:rPr>
      </w:pPr>
      <w:r w:rsidRPr="007824F2">
        <w:rPr>
          <w:rFonts w:cstheme="minorHAnsi"/>
          <w:bCs/>
          <w:lang w:eastAsia="ar-SA"/>
        </w:rPr>
        <w:t xml:space="preserve">          </w:t>
      </w:r>
      <w:proofErr w:type="spellStart"/>
      <w:r w:rsidRPr="007824F2">
        <w:rPr>
          <w:rFonts w:cstheme="minorHAnsi"/>
          <w:bCs/>
          <w:lang w:eastAsia="ar-SA"/>
        </w:rPr>
        <w:t>univ.mag.admin.sanit</w:t>
      </w:r>
      <w:proofErr w:type="spellEnd"/>
      <w:r w:rsidR="00B72595">
        <w:rPr>
          <w:rFonts w:cstheme="minorHAnsi"/>
          <w:bCs/>
          <w:lang w:eastAsia="ar-SA"/>
        </w:rPr>
        <w:t>.</w:t>
      </w:r>
    </w:p>
    <w:sectPr w:rsidR="00E83BA4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A11F0" w14:textId="77777777" w:rsidR="003701F1" w:rsidRDefault="003701F1" w:rsidP="00BD6C77">
      <w:pPr>
        <w:spacing w:after="0" w:line="240" w:lineRule="auto"/>
      </w:pPr>
      <w:r>
        <w:separator/>
      </w:r>
    </w:p>
  </w:endnote>
  <w:endnote w:type="continuationSeparator" w:id="0">
    <w:p w14:paraId="7A2F9324" w14:textId="77777777" w:rsidR="003701F1" w:rsidRDefault="003701F1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A1ADA" w14:textId="77777777" w:rsidR="003701F1" w:rsidRDefault="003701F1" w:rsidP="00BD6C77">
      <w:pPr>
        <w:spacing w:after="0" w:line="240" w:lineRule="auto"/>
      </w:pPr>
      <w:r>
        <w:separator/>
      </w:r>
    </w:p>
  </w:footnote>
  <w:footnote w:type="continuationSeparator" w:id="0">
    <w:p w14:paraId="7714BDB8" w14:textId="77777777" w:rsidR="003701F1" w:rsidRDefault="003701F1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20602" w14:textId="2A5B4DA3" w:rsidR="002E7F25" w:rsidRDefault="002E7F25" w:rsidP="0080094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97ACA"/>
    <w:multiLevelType w:val="hybridMultilevel"/>
    <w:tmpl w:val="10C22012"/>
    <w:lvl w:ilvl="0" w:tplc="B41E67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01C28"/>
    <w:multiLevelType w:val="hybridMultilevel"/>
    <w:tmpl w:val="E47C21F0"/>
    <w:lvl w:ilvl="0" w:tplc="041A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45256C8C"/>
    <w:multiLevelType w:val="hybridMultilevel"/>
    <w:tmpl w:val="9184055C"/>
    <w:lvl w:ilvl="0" w:tplc="9F20FD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3865">
    <w:abstractNumId w:val="1"/>
  </w:num>
  <w:num w:numId="2" w16cid:durableId="1481187294">
    <w:abstractNumId w:val="3"/>
  </w:num>
  <w:num w:numId="3" w16cid:durableId="904024560">
    <w:abstractNumId w:val="0"/>
  </w:num>
  <w:num w:numId="4" w16cid:durableId="160722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0549"/>
    <w:rsid w:val="000152EB"/>
    <w:rsid w:val="000273EA"/>
    <w:rsid w:val="00035F64"/>
    <w:rsid w:val="00041292"/>
    <w:rsid w:val="00046295"/>
    <w:rsid w:val="000466BA"/>
    <w:rsid w:val="00052448"/>
    <w:rsid w:val="0006515F"/>
    <w:rsid w:val="00082F27"/>
    <w:rsid w:val="000962DA"/>
    <w:rsid w:val="000A3913"/>
    <w:rsid w:val="000A4649"/>
    <w:rsid w:val="000B157C"/>
    <w:rsid w:val="000B5F4E"/>
    <w:rsid w:val="000B7D54"/>
    <w:rsid w:val="000C6509"/>
    <w:rsid w:val="000C7146"/>
    <w:rsid w:val="000D251C"/>
    <w:rsid w:val="00100D33"/>
    <w:rsid w:val="00103889"/>
    <w:rsid w:val="00112238"/>
    <w:rsid w:val="00125605"/>
    <w:rsid w:val="00136336"/>
    <w:rsid w:val="00160578"/>
    <w:rsid w:val="00183B7D"/>
    <w:rsid w:val="00185158"/>
    <w:rsid w:val="00190BB3"/>
    <w:rsid w:val="00192F55"/>
    <w:rsid w:val="001B1A33"/>
    <w:rsid w:val="001B2703"/>
    <w:rsid w:val="001B333C"/>
    <w:rsid w:val="001C4649"/>
    <w:rsid w:val="001D1D44"/>
    <w:rsid w:val="001E2764"/>
    <w:rsid w:val="001E6D4E"/>
    <w:rsid w:val="001E7ED0"/>
    <w:rsid w:val="001F6A85"/>
    <w:rsid w:val="001F7AC6"/>
    <w:rsid w:val="00207322"/>
    <w:rsid w:val="002140BE"/>
    <w:rsid w:val="00220537"/>
    <w:rsid w:val="00230936"/>
    <w:rsid w:val="00237B87"/>
    <w:rsid w:val="002421DF"/>
    <w:rsid w:val="00243FB5"/>
    <w:rsid w:val="002448D1"/>
    <w:rsid w:val="00254065"/>
    <w:rsid w:val="002648B7"/>
    <w:rsid w:val="00271FC8"/>
    <w:rsid w:val="002733A8"/>
    <w:rsid w:val="002931CD"/>
    <w:rsid w:val="002B21B5"/>
    <w:rsid w:val="002B6F29"/>
    <w:rsid w:val="002D5F4F"/>
    <w:rsid w:val="002E2CDF"/>
    <w:rsid w:val="002E7F25"/>
    <w:rsid w:val="003416C2"/>
    <w:rsid w:val="003460A2"/>
    <w:rsid w:val="0034781F"/>
    <w:rsid w:val="00351B29"/>
    <w:rsid w:val="003652A7"/>
    <w:rsid w:val="003672E5"/>
    <w:rsid w:val="003701F1"/>
    <w:rsid w:val="00372984"/>
    <w:rsid w:val="00377DF3"/>
    <w:rsid w:val="00383D24"/>
    <w:rsid w:val="003B391D"/>
    <w:rsid w:val="003B7565"/>
    <w:rsid w:val="003C556A"/>
    <w:rsid w:val="003E1573"/>
    <w:rsid w:val="003E621F"/>
    <w:rsid w:val="0040230F"/>
    <w:rsid w:val="004145CD"/>
    <w:rsid w:val="00426EF2"/>
    <w:rsid w:val="0043024D"/>
    <w:rsid w:val="00434AEE"/>
    <w:rsid w:val="00453866"/>
    <w:rsid w:val="0046436F"/>
    <w:rsid w:val="004676CF"/>
    <w:rsid w:val="00473647"/>
    <w:rsid w:val="0048142D"/>
    <w:rsid w:val="00486397"/>
    <w:rsid w:val="00492421"/>
    <w:rsid w:val="004B2479"/>
    <w:rsid w:val="004E37A0"/>
    <w:rsid w:val="00543D82"/>
    <w:rsid w:val="00552D61"/>
    <w:rsid w:val="00553AFD"/>
    <w:rsid w:val="00557442"/>
    <w:rsid w:val="00565359"/>
    <w:rsid w:val="00573404"/>
    <w:rsid w:val="00597BE5"/>
    <w:rsid w:val="005B04BA"/>
    <w:rsid w:val="005B188A"/>
    <w:rsid w:val="005C14CC"/>
    <w:rsid w:val="005C6644"/>
    <w:rsid w:val="005D1A69"/>
    <w:rsid w:val="005D5B17"/>
    <w:rsid w:val="005E27AD"/>
    <w:rsid w:val="00601E80"/>
    <w:rsid w:val="00607B09"/>
    <w:rsid w:val="00611899"/>
    <w:rsid w:val="00626218"/>
    <w:rsid w:val="00631709"/>
    <w:rsid w:val="00637516"/>
    <w:rsid w:val="006512D3"/>
    <w:rsid w:val="00662460"/>
    <w:rsid w:val="006646C2"/>
    <w:rsid w:val="00667D8C"/>
    <w:rsid w:val="00674FEA"/>
    <w:rsid w:val="00687E64"/>
    <w:rsid w:val="006B31FD"/>
    <w:rsid w:val="006C7E3F"/>
    <w:rsid w:val="006E28D1"/>
    <w:rsid w:val="006E33DD"/>
    <w:rsid w:val="006E6566"/>
    <w:rsid w:val="006E7B89"/>
    <w:rsid w:val="006F4C13"/>
    <w:rsid w:val="006F783B"/>
    <w:rsid w:val="00705183"/>
    <w:rsid w:val="0072784F"/>
    <w:rsid w:val="00727B06"/>
    <w:rsid w:val="00736442"/>
    <w:rsid w:val="0074216D"/>
    <w:rsid w:val="00742729"/>
    <w:rsid w:val="007448FE"/>
    <w:rsid w:val="00745A71"/>
    <w:rsid w:val="007631A4"/>
    <w:rsid w:val="00766B49"/>
    <w:rsid w:val="0077048D"/>
    <w:rsid w:val="00773B3D"/>
    <w:rsid w:val="007824F2"/>
    <w:rsid w:val="00782B4C"/>
    <w:rsid w:val="00782B7F"/>
    <w:rsid w:val="00785BE1"/>
    <w:rsid w:val="00797702"/>
    <w:rsid w:val="007A231C"/>
    <w:rsid w:val="007B0E36"/>
    <w:rsid w:val="007D726D"/>
    <w:rsid w:val="007E3FAA"/>
    <w:rsid w:val="007E7F03"/>
    <w:rsid w:val="007F1A28"/>
    <w:rsid w:val="00800948"/>
    <w:rsid w:val="00801E03"/>
    <w:rsid w:val="00812D8A"/>
    <w:rsid w:val="00827EE2"/>
    <w:rsid w:val="00830DC9"/>
    <w:rsid w:val="00834CC8"/>
    <w:rsid w:val="0083635B"/>
    <w:rsid w:val="00847ABC"/>
    <w:rsid w:val="008507DB"/>
    <w:rsid w:val="00854FBC"/>
    <w:rsid w:val="00861373"/>
    <w:rsid w:val="00873545"/>
    <w:rsid w:val="008874B8"/>
    <w:rsid w:val="008928A9"/>
    <w:rsid w:val="008C3520"/>
    <w:rsid w:val="008C3E56"/>
    <w:rsid w:val="008D180C"/>
    <w:rsid w:val="008F50BE"/>
    <w:rsid w:val="00912897"/>
    <w:rsid w:val="009276DB"/>
    <w:rsid w:val="00933B38"/>
    <w:rsid w:val="00947B10"/>
    <w:rsid w:val="00956A13"/>
    <w:rsid w:val="00977DEB"/>
    <w:rsid w:val="009A4EB5"/>
    <w:rsid w:val="009B0C84"/>
    <w:rsid w:val="009B4D3A"/>
    <w:rsid w:val="009C7513"/>
    <w:rsid w:val="009E4DEC"/>
    <w:rsid w:val="009F2EDF"/>
    <w:rsid w:val="009F434F"/>
    <w:rsid w:val="009F5E6C"/>
    <w:rsid w:val="009F7374"/>
    <w:rsid w:val="00A331D0"/>
    <w:rsid w:val="00A476AB"/>
    <w:rsid w:val="00A51478"/>
    <w:rsid w:val="00A56CC9"/>
    <w:rsid w:val="00A60BD1"/>
    <w:rsid w:val="00A715E3"/>
    <w:rsid w:val="00AA0C0B"/>
    <w:rsid w:val="00AA1D21"/>
    <w:rsid w:val="00AC1CB2"/>
    <w:rsid w:val="00AC3D76"/>
    <w:rsid w:val="00AC5CB5"/>
    <w:rsid w:val="00AC6DF8"/>
    <w:rsid w:val="00AC788B"/>
    <w:rsid w:val="00AC7A6A"/>
    <w:rsid w:val="00AE1C6F"/>
    <w:rsid w:val="00B02C78"/>
    <w:rsid w:val="00B05EAF"/>
    <w:rsid w:val="00B218E8"/>
    <w:rsid w:val="00B27DBD"/>
    <w:rsid w:val="00B3012C"/>
    <w:rsid w:val="00B36200"/>
    <w:rsid w:val="00B41A0F"/>
    <w:rsid w:val="00B52841"/>
    <w:rsid w:val="00B60438"/>
    <w:rsid w:val="00B60E49"/>
    <w:rsid w:val="00B6185A"/>
    <w:rsid w:val="00B67A44"/>
    <w:rsid w:val="00B72595"/>
    <w:rsid w:val="00B774C3"/>
    <w:rsid w:val="00B82A10"/>
    <w:rsid w:val="00B83B33"/>
    <w:rsid w:val="00B9565F"/>
    <w:rsid w:val="00BA2D96"/>
    <w:rsid w:val="00BA666B"/>
    <w:rsid w:val="00BB6917"/>
    <w:rsid w:val="00BD6C77"/>
    <w:rsid w:val="00BE5235"/>
    <w:rsid w:val="00C04A06"/>
    <w:rsid w:val="00C1421C"/>
    <w:rsid w:val="00C167B5"/>
    <w:rsid w:val="00C24317"/>
    <w:rsid w:val="00C318B4"/>
    <w:rsid w:val="00C328A0"/>
    <w:rsid w:val="00C34648"/>
    <w:rsid w:val="00C5317F"/>
    <w:rsid w:val="00C600DF"/>
    <w:rsid w:val="00C81037"/>
    <w:rsid w:val="00CA59A6"/>
    <w:rsid w:val="00CA722F"/>
    <w:rsid w:val="00CB0CC1"/>
    <w:rsid w:val="00CB5E40"/>
    <w:rsid w:val="00CE5137"/>
    <w:rsid w:val="00D10AFD"/>
    <w:rsid w:val="00D11139"/>
    <w:rsid w:val="00D129C2"/>
    <w:rsid w:val="00D15EB7"/>
    <w:rsid w:val="00D32D2F"/>
    <w:rsid w:val="00D3713E"/>
    <w:rsid w:val="00D430C4"/>
    <w:rsid w:val="00D4738F"/>
    <w:rsid w:val="00D475A5"/>
    <w:rsid w:val="00D47701"/>
    <w:rsid w:val="00D57FEF"/>
    <w:rsid w:val="00D642F7"/>
    <w:rsid w:val="00D70965"/>
    <w:rsid w:val="00D73B33"/>
    <w:rsid w:val="00D80342"/>
    <w:rsid w:val="00DA7DC6"/>
    <w:rsid w:val="00DB4E60"/>
    <w:rsid w:val="00DD2ACC"/>
    <w:rsid w:val="00DE1C0B"/>
    <w:rsid w:val="00DE3194"/>
    <w:rsid w:val="00E13E7E"/>
    <w:rsid w:val="00E15078"/>
    <w:rsid w:val="00E426F1"/>
    <w:rsid w:val="00E53A28"/>
    <w:rsid w:val="00E646C3"/>
    <w:rsid w:val="00E80D60"/>
    <w:rsid w:val="00E83BA4"/>
    <w:rsid w:val="00E93A3C"/>
    <w:rsid w:val="00EA357D"/>
    <w:rsid w:val="00ED040F"/>
    <w:rsid w:val="00ED4CF6"/>
    <w:rsid w:val="00EE5D4A"/>
    <w:rsid w:val="00EF78DA"/>
    <w:rsid w:val="00F07F85"/>
    <w:rsid w:val="00F26E28"/>
    <w:rsid w:val="00F36E51"/>
    <w:rsid w:val="00F65E70"/>
    <w:rsid w:val="00F74940"/>
    <w:rsid w:val="00F85B9E"/>
    <w:rsid w:val="00FA4A1C"/>
    <w:rsid w:val="00FA6877"/>
    <w:rsid w:val="00FB55C9"/>
    <w:rsid w:val="00FD7999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NoSpacing">
    <w:name w:val="No Spacing"/>
    <w:uiPriority w:val="1"/>
    <w:qFormat/>
    <w:rsid w:val="00782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CB75-1ACB-4F48-A3B3-2BBC552B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5640</Words>
  <Characters>32148</Characters>
  <Application>Microsoft Office Word</Application>
  <DocSecurity>0</DocSecurity>
  <Lines>267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37713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Licul</dc:creator>
  <cp:lastModifiedBy>Računovodstvo</cp:lastModifiedBy>
  <cp:revision>2</cp:revision>
  <cp:lastPrinted>2026-03-18T06:52:00Z</cp:lastPrinted>
  <dcterms:created xsi:type="dcterms:W3CDTF">2026-07-30T10:45:00Z</dcterms:created>
  <dcterms:modified xsi:type="dcterms:W3CDTF">2026-07-30T10:45:00Z</dcterms:modified>
</cp:coreProperties>
</file>